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97F" w14:textId="77777777" w:rsidR="00000000" w:rsidRDefault="00E24D00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РФ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</w:t>
        </w:r>
        <w:r>
          <w:rPr>
            <w:rStyle w:val="a4"/>
            <w:b w:val="0"/>
            <w:bCs w:val="0"/>
          </w:rPr>
          <w:t>иях высшего образования в целях раннего выявления незаконного потребления наркотических средств и психотропных веществ" (с изменениями и дополнениями)</w:t>
        </w:r>
      </w:hyperlink>
    </w:p>
    <w:p w14:paraId="34EB2748" w14:textId="77777777" w:rsidR="00000000" w:rsidRDefault="00E24D00">
      <w:pPr>
        <w:pStyle w:val="ab"/>
      </w:pPr>
      <w:r>
        <w:t>С изменениями и дополнениями от:</w:t>
      </w:r>
    </w:p>
    <w:p w14:paraId="3C4ECD33" w14:textId="77777777" w:rsidR="00000000" w:rsidRDefault="00E24D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марта, 19 ноября 2020 г.</w:t>
      </w:r>
    </w:p>
    <w:p w14:paraId="3622E16A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32E68B6" w14:textId="77777777" w:rsidR="00000000" w:rsidRDefault="00E24D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</w:t>
      </w:r>
      <w:r>
        <w:rPr>
          <w:shd w:val="clear" w:color="auto" w:fill="F0F0F0"/>
        </w:rPr>
        <w:t xml:space="preserve">ветственности </w:t>
      </w:r>
    </w:p>
    <w:p w14:paraId="5673F9B7" w14:textId="77777777" w:rsidR="00000000" w:rsidRDefault="00E24D00">
      <w:r>
        <w:t xml:space="preserve">В соответствии с </w:t>
      </w:r>
      <w:hyperlink r:id="rId10" w:history="1">
        <w:r>
          <w:rPr>
            <w:rStyle w:val="a4"/>
          </w:rPr>
          <w:t>пунктом 4 статьи 53.4</w:t>
        </w:r>
      </w:hyperlink>
      <w:r>
        <w:t xml:space="preserve"> Федерального закона от 8 января 1998 г. N 3-ФЗ "О наркотических средствах и психотропных веществах" (Собрание законодательства Р</w:t>
      </w:r>
      <w:r>
        <w:t>оссийской Федерации, 1998, N 2, ст. 219; 2013, N 23, ст. 2878) приказываю:</w:t>
      </w:r>
    </w:p>
    <w:p w14:paraId="3A3FB507" w14:textId="77777777" w:rsidR="00000000" w:rsidRDefault="00E24D0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</w:t>
      </w:r>
      <w:r>
        <w:t>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bookmarkEnd w:id="0"/>
    <w:p w14:paraId="39109553" w14:textId="77777777" w:rsidR="00000000" w:rsidRDefault="00E24D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9338FA5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C3D6B71" w14:textId="77777777" w:rsidR="00000000" w:rsidRDefault="00E24D00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B4FA32B" w14:textId="77777777" w:rsidR="00000000" w:rsidRDefault="00E24D00">
            <w:pPr>
              <w:pStyle w:val="aa"/>
              <w:jc w:val="right"/>
            </w:pPr>
            <w:r>
              <w:t>В. Скворцова</w:t>
            </w:r>
          </w:p>
        </w:tc>
      </w:tr>
    </w:tbl>
    <w:p w14:paraId="7A1AA3D9" w14:textId="77777777" w:rsidR="00000000" w:rsidRDefault="00E24D00"/>
    <w:p w14:paraId="6B0CC626" w14:textId="77777777" w:rsidR="00000000" w:rsidRDefault="00E24D00">
      <w:pPr>
        <w:pStyle w:val="ac"/>
      </w:pPr>
      <w:r>
        <w:t>Зарегистрировано в Минюсте РФ 24 декабря 2014 г.</w:t>
      </w:r>
    </w:p>
    <w:p w14:paraId="641A85A1" w14:textId="77777777" w:rsidR="00000000" w:rsidRDefault="00E24D00">
      <w:pPr>
        <w:pStyle w:val="ac"/>
      </w:pPr>
      <w:r>
        <w:t>Регистрационный N 35345</w:t>
      </w:r>
    </w:p>
    <w:p w14:paraId="68856BFE" w14:textId="77777777" w:rsidR="00000000" w:rsidRDefault="00E24D00"/>
    <w:p w14:paraId="618CEECD" w14:textId="77777777" w:rsidR="00000000" w:rsidRDefault="00E24D00">
      <w:pPr>
        <w:pStyle w:val="1"/>
      </w:pPr>
      <w:bookmarkStart w:id="1" w:name="sub_1000"/>
      <w:r>
        <w:t>Порядок</w:t>
      </w:r>
      <w:r>
        <w:br/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</w:t>
      </w:r>
      <w:r>
        <w:t>ых организациях высшего образования в целях раннего выявления незаконного потребления наркотических средств и психотропных веществ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РФ от 6 октября 2014 г. N 581н)</w:t>
      </w:r>
    </w:p>
    <w:bookmarkEnd w:id="1"/>
    <w:p w14:paraId="76B20E27" w14:textId="77777777" w:rsidR="00000000" w:rsidRDefault="00E24D00">
      <w:pPr>
        <w:pStyle w:val="ab"/>
      </w:pPr>
      <w:r>
        <w:t>С изменениями и до</w:t>
      </w:r>
      <w:r>
        <w:t>полнениями от:</w:t>
      </w:r>
    </w:p>
    <w:p w14:paraId="27D5ECA6" w14:textId="77777777" w:rsidR="00000000" w:rsidRDefault="00E24D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марта, 19 ноября 2020 г.</w:t>
      </w:r>
    </w:p>
    <w:p w14:paraId="54E46728" w14:textId="77777777" w:rsidR="00000000" w:rsidRDefault="00E24D00"/>
    <w:p w14:paraId="595654FA" w14:textId="77777777" w:rsidR="00000000" w:rsidRDefault="00E24D00">
      <w:bookmarkStart w:id="2" w:name="sub_1001"/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</w:t>
      </w:r>
      <w:r>
        <w:t>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</w:t>
      </w:r>
      <w:hyperlink w:anchor="sub_1111" w:history="1">
        <w:r>
          <w:rPr>
            <w:rStyle w:val="a4"/>
          </w:rPr>
          <w:t>*(1)</w:t>
        </w:r>
      </w:hyperlink>
      <w:r>
        <w:t xml:space="preserve"> (далее - проф</w:t>
      </w:r>
      <w:r>
        <w:t>илактические медицинские осмотры).</w:t>
      </w:r>
    </w:p>
    <w:p w14:paraId="6006E6CA" w14:textId="77777777" w:rsidR="00000000" w:rsidRDefault="00E24D00">
      <w:bookmarkStart w:id="3" w:name="sub_1002"/>
      <w:bookmarkEnd w:id="2"/>
      <w:r>
        <w:t xml:space="preserve"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</w:t>
      </w:r>
      <w:r>
        <w:t>гражданам бесплатной медицинской помощи.</w:t>
      </w:r>
    </w:p>
    <w:p w14:paraId="03D0C9C6" w14:textId="77777777" w:rsidR="00000000" w:rsidRDefault="00E24D00">
      <w:bookmarkStart w:id="4" w:name="sub_1003"/>
      <w:bookmarkEnd w:id="3"/>
      <w:r>
        <w:t>3. Профилактические медицинские осмотры проводятся в отношении обучающихся, достигших возраста тринадцати лет.</w:t>
      </w:r>
    </w:p>
    <w:p w14:paraId="7BD9641A" w14:textId="77777777" w:rsidR="00000000" w:rsidRDefault="00E24D00">
      <w:bookmarkStart w:id="5" w:name="sub_1004"/>
      <w:bookmarkEnd w:id="4"/>
      <w:r>
        <w:t>4. Профилактические медицинские осмотры проводятся при наличии информиро</w:t>
      </w:r>
      <w:r>
        <w:t xml:space="preserve">ванного </w:t>
      </w:r>
      <w:r>
        <w:lastRenderedPageBreak/>
        <w:t>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</w:t>
      </w:r>
      <w:r>
        <w:t xml:space="preserve">ятнадцати лет, данного с соблюдением требований, установленных </w:t>
      </w:r>
      <w:hyperlink r:id="rId11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</w:t>
      </w:r>
      <w:r>
        <w:t>Собрание законодательства Российской Федерации, 2011, N 48, ст. 6724; 2013, N 48, ст. 6165).</w:t>
      </w:r>
    </w:p>
    <w:p w14:paraId="5DE23BF8" w14:textId="77777777" w:rsidR="00000000" w:rsidRDefault="00E24D00">
      <w:bookmarkStart w:id="6" w:name="sub_1005"/>
      <w:bookmarkEnd w:id="5"/>
      <w: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</w:t>
      </w:r>
      <w:r>
        <w:t xml:space="preserve">цати лет, вправе отказаться от проведения профилактического медицинского осмотра в соответствии со </w:t>
      </w:r>
      <w:hyperlink r:id="rId12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 г. N 323-ФЗ "Об основах охраны здоров</w:t>
      </w:r>
      <w:r>
        <w:t>ья граждан в Российской Федерации".</w:t>
      </w:r>
    </w:p>
    <w:p w14:paraId="4B23831E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6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2C69F090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сентября 2020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773E95E8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09DE11" w14:textId="77777777" w:rsidR="00000000" w:rsidRDefault="00E24D00">
      <w:r>
        <w:t>6. Органы исполнительной власти су</w:t>
      </w:r>
      <w:r>
        <w:t>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</w:t>
      </w:r>
      <w:r>
        <w:t>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</w:t>
      </w:r>
      <w:r>
        <w:t>редств и психотропных веществ.</w:t>
      </w:r>
    </w:p>
    <w:p w14:paraId="10990486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594F540E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2020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535892F3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80A4368" w14:textId="77777777" w:rsidR="00000000" w:rsidRDefault="00E24D00">
      <w:r>
        <w:t>7. Список образовательных организаций, участвующих в проведении профилактических медицинских осмотров, не позднее чем за 1 месяц до начала календарного года направляется органом</w:t>
      </w:r>
      <w:r>
        <w:t xml:space="preserve">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14:paraId="0CC89911" w14:textId="77777777" w:rsidR="00000000" w:rsidRDefault="00E24D00">
      <w:bookmarkStart w:id="9" w:name="sub_1008"/>
      <w:r>
        <w:t>8. Профилактические медицинские осмотры проводятся медицинскими организациями, имеющими л</w:t>
      </w:r>
      <w:r>
        <w:t>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14:paraId="06A4E211" w14:textId="77777777" w:rsidR="00000000" w:rsidRDefault="00E24D00">
      <w:bookmarkStart w:id="10" w:name="sub_1009"/>
      <w:bookmarkEnd w:id="9"/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14:paraId="7E816530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10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4513D96C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10 изменен с 1 сентября 2020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2588EF29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14:paraId="114BB317" w14:textId="77777777" w:rsidR="00000000" w:rsidRDefault="00E24D00">
      <w: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15 дней до начала календарного года напр</w:t>
      </w:r>
      <w:r>
        <w:t>авляются в медицинскую организацию, проводящую профилактические медицинские осмотры.</w:t>
      </w:r>
    </w:p>
    <w:p w14:paraId="20223FDE" w14:textId="77777777" w:rsidR="00000000" w:rsidRDefault="00E24D00">
      <w:bookmarkStart w:id="12" w:name="sub_1011"/>
      <w: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</w:t>
      </w:r>
      <w:r>
        <w:t>й план проведения профилактических медицинских осмотров с указанием дат и мест их проведения (далее - календарный план).</w:t>
      </w:r>
    </w:p>
    <w:p w14:paraId="5CF8D833" w14:textId="77777777" w:rsidR="00000000" w:rsidRDefault="00E24D00">
      <w:bookmarkStart w:id="13" w:name="sub_1012"/>
      <w:bookmarkEnd w:id="12"/>
      <w:r>
        <w:t>12. Календарный план согласовывается медицинской организацией с руководителем (уполномоченным должностным лицом) образо</w:t>
      </w:r>
      <w:r>
        <w:t xml:space="preserve">вательной организации, утверждается руководителем (уполномоченным должностным лицом) медицинской организации и доводится до </w:t>
      </w:r>
      <w:r>
        <w:lastRenderedPageBreak/>
        <w:t>сведения медицинских работников, участвующих в проведении профилактических медицинских осмотров.</w:t>
      </w:r>
    </w:p>
    <w:p w14:paraId="518B1157" w14:textId="77777777" w:rsidR="00000000" w:rsidRDefault="00E24D00">
      <w:bookmarkStart w:id="14" w:name="sub_1013"/>
      <w:bookmarkEnd w:id="13"/>
      <w:r>
        <w:t>13. В случае невозм</w:t>
      </w:r>
      <w:r>
        <w:t xml:space="preserve">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</w:t>
      </w:r>
      <w:r>
        <w:t>и руководителем (уполномоченным должностным лицом) медицинской организации.</w:t>
      </w:r>
    </w:p>
    <w:p w14:paraId="5F251743" w14:textId="77777777" w:rsidR="00000000" w:rsidRDefault="00E24D00">
      <w:bookmarkStart w:id="15" w:name="sub_1014"/>
      <w:bookmarkEnd w:id="14"/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</w:t>
      </w:r>
      <w:r>
        <w:t>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14:paraId="2CFA4B52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5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14:paraId="1928446F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18 декабря 2020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19 ноября 2020 г. N 1235Н</w:t>
      </w:r>
    </w:p>
    <w:p w14:paraId="38D62047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9A1285A" w14:textId="77777777" w:rsidR="00000000" w:rsidRDefault="00E24D00">
      <w:r>
        <w:t xml:space="preserve">15. Профилактический медицинский осмотр проводится </w:t>
      </w:r>
      <w:r>
        <w:t>в медицинской организации в четыре этапа:</w:t>
      </w:r>
    </w:p>
    <w:p w14:paraId="0695AF09" w14:textId="77777777" w:rsidR="00000000" w:rsidRDefault="00E24D00">
      <w:r>
        <w:t xml:space="preserve"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</w:t>
      </w:r>
      <w:r>
        <w:t>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</w:t>
      </w:r>
      <w:r>
        <w:t>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</w:t>
      </w:r>
      <w:r>
        <w:t>а, исследование вестибулярных функций;</w:t>
      </w:r>
    </w:p>
    <w:p w14:paraId="3768916F" w14:textId="77777777" w:rsidR="00000000" w:rsidRDefault="00E24D00"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</w:t>
      </w:r>
      <w:r>
        <w:t>едств и психотропных веществ;</w:t>
      </w:r>
    </w:p>
    <w:p w14:paraId="41A02CC3" w14:textId="77777777" w:rsidR="00000000" w:rsidRDefault="00E24D00"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</w:t>
      </w:r>
      <w:r>
        <w:t>еств (их метаболитов);</w:t>
      </w:r>
    </w:p>
    <w:p w14:paraId="38E1FBB9" w14:textId="77777777" w:rsidR="00000000" w:rsidRDefault="00E24D00">
      <w:bookmarkStart w:id="17" w:name="sub_10155"/>
      <w:r>
        <w:t xml:space="preserve">IV этап - разъяснение результатов проведенного профилактического медицинского осмотра, которое осуществляется в отношении лица, не достигшего возраста, установленного </w:t>
      </w:r>
      <w:hyperlink r:id="rId21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Федерации", его законному представителю, а в отношении лица, достигшего указанного возраста, но не приобретшего дееспособно</w:t>
      </w:r>
      <w:r>
        <w:t>сть в полном объеме, этому лицу, а также до достижения этим лицом совершеннолетия его законному представителю.</w:t>
      </w:r>
    </w:p>
    <w:p w14:paraId="5082BB9A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4263E327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сентября 2020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0D0E31B4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4957465" w14:textId="77777777" w:rsidR="00000000" w:rsidRDefault="00E24D00">
      <w:r>
        <w:t>16. Сведения о результатах профилактического медицинского осмотра вносятся врачом - пси</w:t>
      </w:r>
      <w:r>
        <w:t>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пациента, получающего медицинскую помощь в амбулаторных условиях</w:t>
      </w:r>
      <w:hyperlink w:anchor="sub_2222" w:history="1">
        <w:r>
          <w:rPr>
            <w:rStyle w:val="a4"/>
          </w:rPr>
          <w:t>*(2)</w:t>
        </w:r>
      </w:hyperlink>
      <w:r>
        <w:t xml:space="preserve"> - в отношени</w:t>
      </w:r>
      <w:r>
        <w:t>и совершеннолетних обучающихся).</w:t>
      </w:r>
    </w:p>
    <w:p w14:paraId="249F34C3" w14:textId="77777777" w:rsidR="00000000" w:rsidRDefault="00E24D00">
      <w:bookmarkStart w:id="19" w:name="sub_1017"/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14:paraId="0AB7F03D" w14:textId="77777777" w:rsidR="00000000" w:rsidRDefault="00E24D00">
      <w:bookmarkStart w:id="20" w:name="sub_1018"/>
      <w:bookmarkEnd w:id="19"/>
      <w:r>
        <w:t>18. Отбор, транспортировка и хранение биологических объектов</w:t>
      </w:r>
      <w:r>
        <w:t xml:space="preserve"> (мочи) для проведения предварительных и подтверждающих ХТИ осуществляется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</w:t>
      </w:r>
      <w:r>
        <w:t xml:space="preserve"> 2006 </w:t>
      </w:r>
      <w:r>
        <w:lastRenderedPageBreak/>
        <w:t>г. N 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</w:t>
      </w:r>
      <w:r>
        <w:t>сийской Федерации 26 февраля 2006 г., регистрационный N 7544).</w:t>
      </w:r>
    </w:p>
    <w:p w14:paraId="4D880E01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9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778E1EE4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сентября 2020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</w:t>
      </w:r>
      <w:r>
        <w:rPr>
          <w:shd w:val="clear" w:color="auto" w:fill="F0F0F0"/>
        </w:rPr>
        <w:t xml:space="preserve"> марта 2020 г. N 213Н</w:t>
      </w:r>
    </w:p>
    <w:p w14:paraId="22440B90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77C5B2C" w14:textId="77777777" w:rsidR="00000000" w:rsidRDefault="00E24D00">
      <w:r>
        <w:t>19. Предварительные ХТИ в обязательном</w:t>
      </w:r>
      <w:r>
        <w:t xml:space="preserve">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14:paraId="68C261E0" w14:textId="77777777" w:rsidR="00000000" w:rsidRDefault="00E24D00">
      <w:r>
        <w:t>Предвар</w:t>
      </w:r>
      <w:r>
        <w:t>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</w:t>
      </w:r>
      <w:r>
        <w:t xml:space="preserve">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</w:p>
    <w:p w14:paraId="0431C5BD" w14:textId="77777777" w:rsidR="00000000" w:rsidRDefault="00E24D00">
      <w:bookmarkStart w:id="22" w:name="sub_1020"/>
      <w:r>
        <w:t>20. Результаты предва</w:t>
      </w:r>
      <w:r>
        <w:t xml:space="preserve">рительных ХТИ заносятся в </w:t>
      </w:r>
      <w:hyperlink r:id="rId27" w:history="1">
        <w:r>
          <w:rPr>
            <w:rStyle w:val="a4"/>
          </w:rPr>
          <w:t>журнал</w:t>
        </w:r>
      </w:hyperlink>
      <w:r>
        <w:t xml:space="preserve"> регистрации отбора биологических объектов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14:paraId="047BA4B4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21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14:paraId="166A33FB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сентября 2020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0358EC91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14:paraId="05783BFD" w14:textId="77777777" w:rsidR="00000000" w:rsidRDefault="00E24D00">
      <w:r>
        <w:t xml:space="preserve">21. При получении отрицательных результатов предварительных ХТИ профилактический медицинский осмотр считается завершенным, за исключением случая, указанного в </w:t>
      </w:r>
      <w:hyperlink w:anchor="sub_10221" w:history="1">
        <w:r>
          <w:rPr>
            <w:rStyle w:val="a4"/>
          </w:rPr>
          <w:t>пункте 22</w:t>
        </w:r>
      </w:hyperlink>
      <w:r>
        <w:t>.1 настоящего Порядка.</w:t>
      </w:r>
    </w:p>
    <w:p w14:paraId="70A20D0F" w14:textId="77777777" w:rsidR="00000000" w:rsidRDefault="00E24D00">
      <w:bookmarkStart w:id="24" w:name="sub_1022"/>
      <w:r>
        <w:t xml:space="preserve">22. В случае выявления в </w:t>
      </w:r>
      <w:r>
        <w:t>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14:paraId="13DBE27A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22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758C16B1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22.1 с 1 сентября 2020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p w14:paraId="1A4F833B" w14:textId="77777777" w:rsidR="00000000" w:rsidRDefault="00E24D00">
      <w:r>
        <w:t>22.1. Биологический объект (</w:t>
      </w:r>
      <w:r>
        <w:t xml:space="preserve">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 - психиатром-наркологом, осуществляющим профилактический медицинский осмотр, не менее </w:t>
      </w:r>
      <w:r>
        <w:t>трех из следующих клинических признаков:</w:t>
      </w:r>
    </w:p>
    <w:p w14:paraId="776A3CE1" w14:textId="77777777" w:rsidR="00000000" w:rsidRDefault="00E24D00">
      <w: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14:paraId="41AE8AC2" w14:textId="77777777" w:rsidR="00000000" w:rsidRDefault="00E24D00">
      <w:r>
        <w:t>заторможенность, сонливость или возбуждение;</w:t>
      </w:r>
    </w:p>
    <w:p w14:paraId="600E1A9A" w14:textId="77777777" w:rsidR="00000000" w:rsidRDefault="00E24D00">
      <w:r>
        <w:t>эмоциональная неустойчивость;</w:t>
      </w:r>
    </w:p>
    <w:p w14:paraId="181F75E4" w14:textId="77777777" w:rsidR="00000000" w:rsidRDefault="00E24D00">
      <w:r>
        <w:t>уск</w:t>
      </w:r>
      <w:r>
        <w:t>орение или замедление темпа мышления;</w:t>
      </w:r>
    </w:p>
    <w:p w14:paraId="09FA6D8B" w14:textId="77777777" w:rsidR="00000000" w:rsidRDefault="00E24D00">
      <w:r>
        <w:t>гиперемия или бледность, мраморность кожных покровов, акроцианоз;</w:t>
      </w:r>
    </w:p>
    <w:p w14:paraId="67492C6F" w14:textId="77777777" w:rsidR="00000000" w:rsidRDefault="00E24D00">
      <w:r>
        <w:t>инъецированность склер, гиперемия или бледность видимых слизистых;</w:t>
      </w:r>
    </w:p>
    <w:p w14:paraId="7D3A8E57" w14:textId="77777777" w:rsidR="00000000" w:rsidRDefault="00E24D00">
      <w:r>
        <w:t>сухость кожных покровов, слизистых или гипергидроз;</w:t>
      </w:r>
    </w:p>
    <w:p w14:paraId="4A738EA6" w14:textId="77777777" w:rsidR="00000000" w:rsidRDefault="00E24D00">
      <w:r>
        <w:t>учащение или замедление дыхания;</w:t>
      </w:r>
    </w:p>
    <w:p w14:paraId="4E3457A3" w14:textId="77777777" w:rsidR="00000000" w:rsidRDefault="00E24D00">
      <w:r>
        <w:t>тахикардия или брадикардия;</w:t>
      </w:r>
    </w:p>
    <w:p w14:paraId="4912E02E" w14:textId="77777777" w:rsidR="00000000" w:rsidRDefault="00E24D00">
      <w:r>
        <w:t>сужение или расширение зрачков;</w:t>
      </w:r>
    </w:p>
    <w:p w14:paraId="742F27FD" w14:textId="77777777" w:rsidR="00000000" w:rsidRDefault="00E24D00">
      <w:r>
        <w:t>вялая реакция зрачков на свет;</w:t>
      </w:r>
    </w:p>
    <w:p w14:paraId="501E0899" w14:textId="77777777" w:rsidR="00000000" w:rsidRDefault="00E24D00">
      <w:r>
        <w:t>двигательное возбуждение или заторможенность;</w:t>
      </w:r>
    </w:p>
    <w:p w14:paraId="2B3CC0CE" w14:textId="77777777" w:rsidR="00000000" w:rsidRDefault="00E24D00">
      <w:r>
        <w:lastRenderedPageBreak/>
        <w:t>пошатывание при ходьбе с быстрыми поворотами;</w:t>
      </w:r>
    </w:p>
    <w:p w14:paraId="54BD75E7" w14:textId="77777777" w:rsidR="00000000" w:rsidRDefault="00E24D00">
      <w:r>
        <w:t>неустойчивость в позе Ромберга;</w:t>
      </w:r>
    </w:p>
    <w:p w14:paraId="0360FB4F" w14:textId="77777777" w:rsidR="00000000" w:rsidRDefault="00E24D00">
      <w:r>
        <w:t>ошибки при выполнении координационных про</w:t>
      </w:r>
      <w:r>
        <w:t>б;</w:t>
      </w:r>
    </w:p>
    <w:p w14:paraId="3A95B7C1" w14:textId="77777777" w:rsidR="00000000" w:rsidRDefault="00E24D00">
      <w:r>
        <w:t>тремор век и (или) языка, рук;</w:t>
      </w:r>
    </w:p>
    <w:p w14:paraId="1CB7277B" w14:textId="77777777" w:rsidR="00000000" w:rsidRDefault="00E24D00">
      <w:r>
        <w:t>нарушение речи в виде дизартрии.</w:t>
      </w:r>
    </w:p>
    <w:p w14:paraId="39724E49" w14:textId="77777777" w:rsidR="00000000" w:rsidRDefault="00E24D00">
      <w:bookmarkStart w:id="26" w:name="sub_1023"/>
      <w:r>
        <w:t xml:space="preserve">23. Подтверждающие ХТИ проводятся в химико-токсикологической лаборатории медицинской организации методом хроматомасс-спектрометрии в соответствии с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 40.</w:t>
      </w:r>
    </w:p>
    <w:p w14:paraId="71320DA0" w14:textId="77777777" w:rsidR="00000000" w:rsidRDefault="00E24D00">
      <w:bookmarkStart w:id="27" w:name="sub_1024"/>
      <w:bookmarkEnd w:id="26"/>
      <w:r>
        <w:t>24. Срок для получения врачом - психиатром-наркологом, осуществляющим профилактический медицин</w:t>
      </w:r>
      <w:r>
        <w:t>ский осмотр, результатов подтверждающих ХТИ не должен превышать 30 календарных дней.</w:t>
      </w:r>
    </w:p>
    <w:p w14:paraId="28419B6D" w14:textId="77777777" w:rsidR="00000000" w:rsidRDefault="00E24D00">
      <w:bookmarkStart w:id="28" w:name="sub_1025"/>
      <w:bookmarkEnd w:id="27"/>
      <w:r>
        <w:t xml:space="preserve">25. По результатам подтверждающих ХТИ оформляется </w:t>
      </w:r>
      <w:hyperlink r:id="rId32" w:history="1">
        <w:r>
          <w:rPr>
            <w:rStyle w:val="a4"/>
          </w:rPr>
          <w:t>справка</w:t>
        </w:r>
      </w:hyperlink>
      <w:r>
        <w:t xml:space="preserve"> о результатах химико-то</w:t>
      </w:r>
      <w:r>
        <w:t>ксикологического исследования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, заполненная в соответствии с </w:t>
      </w:r>
      <w:hyperlink r:id="rId33" w:history="1">
        <w:r>
          <w:rPr>
            <w:rStyle w:val="a4"/>
          </w:rPr>
          <w:t>инструкцией</w:t>
        </w:r>
      </w:hyperlink>
      <w:r>
        <w:t xml:space="preserve"> по заполнению учетной формы N 454/у-06 "Справка о результатах химико-токсикологи</w:t>
      </w:r>
      <w:r>
        <w:t xml:space="preserve">ческих исследований", утвержденной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 40.</w:t>
      </w:r>
    </w:p>
    <w:p w14:paraId="77F47870" w14:textId="77777777" w:rsidR="00000000" w:rsidRDefault="00E24D00">
      <w:bookmarkStart w:id="29" w:name="sub_1026"/>
      <w:bookmarkEnd w:id="28"/>
      <w:r>
        <w:t>26. При получении отрицате</w:t>
      </w:r>
      <w:r>
        <w:t>льных результатов подтверждающих ХТИ профилактический медицинский осмотр обучающегося считается завершенным.</w:t>
      </w:r>
    </w:p>
    <w:p w14:paraId="78BD6AB4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7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15B36BB6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18 декабря 2020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19 ноября 2020 г. N 1235Н</w:t>
      </w:r>
    </w:p>
    <w:p w14:paraId="1F37E363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E1AFE45" w14:textId="77777777" w:rsidR="00000000" w:rsidRDefault="00E24D00">
      <w:r>
        <w:t xml:space="preserve">27. При получении положительных </w:t>
      </w:r>
      <w:r>
        <w:t>результатов подтверждающих ХТИ врач - психиатр-нарколог:</w:t>
      </w:r>
    </w:p>
    <w:p w14:paraId="2C996479" w14:textId="77777777" w:rsidR="00000000" w:rsidRDefault="00E24D00">
      <w:bookmarkStart w:id="31" w:name="sub_10272"/>
      <w:r>
        <w:t xml:space="preserve">разъясняет результаты проведенного профилактического медицинского осмотра в отношении обучающегося, не достигшего возраста, установленного </w:t>
      </w:r>
      <w:hyperlink r:id="rId37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Федерации", его законному представителю, а в отношении лица, достигшего указанного возраста, но не приобретшего деесп</w:t>
      </w:r>
      <w:r>
        <w:t>особность в полном объеме, этому лицу, а также до достижения этим лицом совершеннолетия его законному представителю;</w:t>
      </w:r>
    </w:p>
    <w:bookmarkEnd w:id="31"/>
    <w:p w14:paraId="13B053C5" w14:textId="77777777" w:rsidR="00000000" w:rsidRDefault="00E24D00">
      <w:r>
        <w:t>направляет обучающегося в специализированную медицинскую организацию или ее структурное подразделение, оказывающие наркологическую</w:t>
      </w:r>
      <w:r>
        <w:t xml:space="preserve"> помощь (при наличии информированного согласия в письменной форме обучающегося, достигшего возраста, указанного в </w:t>
      </w:r>
      <w:hyperlink r:id="rId38" w:history="1">
        <w:r>
          <w:rPr>
            <w:rStyle w:val="a4"/>
          </w:rPr>
          <w:t>абзаце втором</w:t>
        </w:r>
      </w:hyperlink>
      <w:r>
        <w:t xml:space="preserve"> настоящего пункта, либо информированного согласия в пи</w:t>
      </w:r>
      <w:r>
        <w:t>сьменной форме одного из родителей или иного законного представителя обучающегося, не достигшего указанного возраста), в порядке, установленном Министерством здравоохранения Российской Федерации по согласованию с Министерством просвещения Российской Федера</w:t>
      </w:r>
      <w:r>
        <w:t>ции и Министерством науки и высшего образования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14:paraId="6E8A6FED" w14:textId="77777777" w:rsidR="00000000" w:rsidRDefault="00E24D00"/>
    <w:p w14:paraId="4FF4BC40" w14:textId="77777777" w:rsidR="00000000" w:rsidRDefault="00E24D00">
      <w:pPr>
        <w:ind w:firstLine="0"/>
      </w:pPr>
      <w:r>
        <w:t>_____________________________</w:t>
      </w:r>
    </w:p>
    <w:p w14:paraId="7AE6C57A" w14:textId="77777777" w:rsidR="00000000" w:rsidRDefault="00E24D00">
      <w:pPr>
        <w:pStyle w:val="ad"/>
      </w:pPr>
      <w:bookmarkStart w:id="32" w:name="sub_1111"/>
      <w:r>
        <w:t xml:space="preserve">*(1)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</w:t>
      </w:r>
      <w:r>
        <w:t>ерации от 30 июня 1998 г. N 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 27, ст. 3198; 2004, N 8, ст. 663, N 4</w:t>
      </w:r>
      <w:r>
        <w:t>7, ст. 4666; 2006, N 29, ст. 3253; 2007, N 28, ст. 3439; 2009, N 26, ст. 3183, N 52, ст. 6572; 2010, N 3, ст. 314; N 17, ст. 2100; N 24, ст. 3035, N 28, ст. 3703; N 31, ст. 4271; N 45, ст. 5864; N 50, ст. 6696; N 50, ст. 6720; 2011, N 10, ст. 1390; N 12, с</w:t>
      </w:r>
      <w:r>
        <w:t>т. 1635; N 29, ст. 4466; N 29, ст. 4473; N 42, ст. 5921; N 51, ст. 7534; 2012, N 10, ст. 1232; N 11, ст. 1295; N 19, ст. 2400; N 22, ст. 2864; N 37, ст. 5002; N 41, ст. 5625; N 48, ст. 6686; N 49, ст. 6861; 2013, N 6, ст. 558; N 9, ст. 953; N 25, ст. 3159;</w:t>
      </w:r>
      <w:r>
        <w:t xml:space="preserve"> N 29, ст. 3962; N 37, ст. 4706; N 46, ст. 5943; N 51, ст. 6869; 2014, N 14, ст. 1626).</w:t>
      </w:r>
    </w:p>
    <w:bookmarkEnd w:id="32"/>
    <w:p w14:paraId="0232DE8C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49052D5" w14:textId="77777777" w:rsidR="00000000" w:rsidRDefault="00E24D00">
      <w:pPr>
        <w:pStyle w:val="a7"/>
        <w:rPr>
          <w:shd w:val="clear" w:color="auto" w:fill="F0F0F0"/>
        </w:rPr>
      </w:pPr>
      <w:bookmarkStart w:id="33" w:name="sub_2222"/>
      <w:r>
        <w:t xml:space="preserve"> </w:t>
      </w:r>
      <w:r>
        <w:rPr>
          <w:shd w:val="clear" w:color="auto" w:fill="F0F0F0"/>
        </w:rPr>
        <w:t xml:space="preserve">Сноска изменена с 1 сентября 2020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bookmarkEnd w:id="33"/>
    <w:p w14:paraId="5FC6BB80" w14:textId="77777777" w:rsidR="00000000" w:rsidRDefault="00E24D0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61413A9" w14:textId="77777777" w:rsidR="00000000" w:rsidRDefault="00E24D00">
      <w:pPr>
        <w:pStyle w:val="ad"/>
      </w:pPr>
      <w:r>
        <w:t xml:space="preserve">*(2) </w:t>
      </w:r>
      <w:hyperlink r:id="rId42" w:history="1">
        <w:r>
          <w:rPr>
            <w:rStyle w:val="a4"/>
          </w:rPr>
          <w:t>Учетная форма N 025/у</w:t>
        </w:r>
      </w:hyperlink>
      <w:r>
        <w:t xml:space="preserve"> "Медицин</w:t>
      </w:r>
      <w:r>
        <w:t xml:space="preserve">ская карта пациента, получающего медицинскую помощь в амбулаторных условиях", утвержденная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(зареги</w:t>
      </w:r>
      <w:r>
        <w:t xml:space="preserve">стрирован Министерством юстиции Российской Федерации 20 февраля 2015 г., регистрационный N 36160), с </w:t>
      </w:r>
      <w:hyperlink r:id="rId4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50614).</w:t>
      </w:r>
    </w:p>
    <w:p w14:paraId="2B432565" w14:textId="77777777" w:rsidR="00000000" w:rsidRDefault="00E24D00">
      <w:pPr>
        <w:pStyle w:val="ad"/>
      </w:pPr>
      <w:bookmarkStart w:id="34" w:name="sub_3333"/>
      <w:r>
        <w:t xml:space="preserve">*(3) </w:t>
      </w:r>
      <w:hyperlink r:id="rId46" w:history="1">
        <w:r>
          <w:rPr>
            <w:rStyle w:val="a4"/>
          </w:rPr>
          <w:t>Учетная форма N 450/у-06</w:t>
        </w:r>
      </w:hyperlink>
      <w:r>
        <w:t xml:space="preserve">, утвержденная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 40.</w:t>
      </w:r>
    </w:p>
    <w:p w14:paraId="49FE55DA" w14:textId="77777777" w:rsidR="00000000" w:rsidRDefault="00E24D00">
      <w:pPr>
        <w:pStyle w:val="ad"/>
      </w:pPr>
      <w:bookmarkStart w:id="35" w:name="sub_4444"/>
      <w:bookmarkEnd w:id="34"/>
      <w:r>
        <w:t xml:space="preserve">*(4) </w:t>
      </w:r>
      <w:hyperlink r:id="rId48" w:history="1">
        <w:r>
          <w:rPr>
            <w:rStyle w:val="a4"/>
          </w:rPr>
          <w:t>Учетная форма N 454/у-06</w:t>
        </w:r>
      </w:hyperlink>
      <w:r>
        <w:t xml:space="preserve">, утвержденная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</w:t>
      </w:r>
      <w:r>
        <w:t xml:space="preserve"> Российской Федерации от 27 января 2006 г. N 40.</w:t>
      </w:r>
    </w:p>
    <w:bookmarkEnd w:id="35"/>
    <w:p w14:paraId="3D3074F2" w14:textId="77777777" w:rsidR="00000000" w:rsidRDefault="00E24D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7033F36" w14:textId="77777777" w:rsidR="00000000" w:rsidRDefault="00E24D00">
      <w:pPr>
        <w:pStyle w:val="a7"/>
        <w:rPr>
          <w:shd w:val="clear" w:color="auto" w:fill="F0F0F0"/>
        </w:rPr>
      </w:pPr>
      <w:bookmarkStart w:id="36" w:name="sub_5555"/>
      <w:r>
        <w:t xml:space="preserve"> </w:t>
      </w:r>
      <w:r>
        <w:rPr>
          <w:shd w:val="clear" w:color="auto" w:fill="F0F0F0"/>
        </w:rPr>
        <w:t xml:space="preserve">Сноска изменена с 1 сентября 2020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23 марта 2020 г. N 213Н</w:t>
      </w:r>
    </w:p>
    <w:bookmarkEnd w:id="36"/>
    <w:p w14:paraId="229C9F2F" w14:textId="77777777" w:rsidR="00000000" w:rsidRDefault="00E24D00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D939A20" w14:textId="77777777" w:rsidR="00000000" w:rsidRDefault="00E24D00">
      <w:pPr>
        <w:pStyle w:val="ad"/>
      </w:pPr>
      <w:r>
        <w:t xml:space="preserve">*(5) </w:t>
      </w:r>
      <w:hyperlink r:id="rId52" w:history="1">
        <w:r>
          <w:rPr>
            <w:rStyle w:val="a4"/>
          </w:rPr>
          <w:t>Пункт 5 статьи 53.4</w:t>
        </w:r>
      </w:hyperlink>
      <w:r>
        <w:t xml:space="preserve"> Федерального закона от 8 января 1998 г. N 3-ФЗ "О н</w:t>
      </w:r>
      <w:r>
        <w:t>аркотических средствах и психотропных веществах" (Собрание законодательства Российской Федерации, 1998, N 2, ст. 219; 2013, N 23, ст. 2878; 2019, N 30, ст. 4134).</w:t>
      </w:r>
    </w:p>
    <w:p w14:paraId="528CA57A" w14:textId="77777777" w:rsidR="00E24D00" w:rsidRDefault="00E24D00">
      <w:pPr>
        <w:pStyle w:val="ad"/>
      </w:pPr>
    </w:p>
    <w:sectPr w:rsidR="00E24D00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3A5D" w14:textId="77777777" w:rsidR="00E24D00" w:rsidRDefault="00E24D00">
      <w:r>
        <w:separator/>
      </w:r>
    </w:p>
  </w:endnote>
  <w:endnote w:type="continuationSeparator" w:id="0">
    <w:p w14:paraId="2DA96110" w14:textId="77777777" w:rsidR="00E24D00" w:rsidRDefault="00E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0234C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BBB64EC" w14:textId="77777777" w:rsidR="00000000" w:rsidRDefault="00E24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1B75C5" w14:textId="77777777" w:rsidR="00000000" w:rsidRDefault="00E24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B81DDB5" w14:textId="77777777" w:rsidR="00000000" w:rsidRDefault="00E24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007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07E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007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07E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626E" w14:textId="77777777" w:rsidR="00E24D00" w:rsidRDefault="00E24D00">
      <w:r>
        <w:separator/>
      </w:r>
    </w:p>
  </w:footnote>
  <w:footnote w:type="continuationSeparator" w:id="0">
    <w:p w14:paraId="1D27D995" w14:textId="77777777" w:rsidR="00E24D00" w:rsidRDefault="00E2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FCFA" w14:textId="77777777" w:rsidR="00000000" w:rsidRDefault="00E24D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6 октября 2014 г. N 581н "О Порядке проведения профилактических…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EA"/>
    <w:rsid w:val="009007EA"/>
    <w:rsid w:val="00E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2B6F2"/>
  <w14:defaultImageDpi w14:val="0"/>
  <w15:docId w15:val="{EAB1748B-E8DB-4C82-904C-0978D78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3988022/1001" TargetMode="External"/><Relationship Id="rId18" Type="http://schemas.openxmlformats.org/officeDocument/2006/relationships/hyperlink" Target="https://internet.garant.ru/document/redirect/77692022/1010" TargetMode="External"/><Relationship Id="rId26" Type="http://schemas.openxmlformats.org/officeDocument/2006/relationships/hyperlink" Target="https://internet.garant.ru/document/redirect/77692022/1019" TargetMode="External"/><Relationship Id="rId39" Type="http://schemas.openxmlformats.org/officeDocument/2006/relationships/hyperlink" Target="https://internet.garant.ru/document/redirect/12112176/0" TargetMode="External"/><Relationship Id="rId21" Type="http://schemas.openxmlformats.org/officeDocument/2006/relationships/hyperlink" Target="https://internet.garant.ru/document/redirect/12191967/542" TargetMode="External"/><Relationship Id="rId34" Type="http://schemas.openxmlformats.org/officeDocument/2006/relationships/hyperlink" Target="https://internet.garant.ru/document/redirect/12145258/0" TargetMode="External"/><Relationship Id="rId42" Type="http://schemas.openxmlformats.org/officeDocument/2006/relationships/hyperlink" Target="https://internet.garant.ru/document/redirect/70877304/4" TargetMode="External"/><Relationship Id="rId47" Type="http://schemas.openxmlformats.org/officeDocument/2006/relationships/hyperlink" Target="https://internet.garant.ru/document/redirect/12145258/0" TargetMode="External"/><Relationship Id="rId50" Type="http://schemas.openxmlformats.org/officeDocument/2006/relationships/hyperlink" Target="https://internet.garant.ru/document/redirect/73988022/1008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ternet.garant.ru/document/redirect/70832674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7692022/1007" TargetMode="External"/><Relationship Id="rId29" Type="http://schemas.openxmlformats.org/officeDocument/2006/relationships/hyperlink" Target="https://internet.garant.ru/document/redirect/77692022/1021" TargetMode="External"/><Relationship Id="rId11" Type="http://schemas.openxmlformats.org/officeDocument/2006/relationships/hyperlink" Target="https://internet.garant.ru/document/redirect/12191967/20" TargetMode="External"/><Relationship Id="rId24" Type="http://schemas.openxmlformats.org/officeDocument/2006/relationships/hyperlink" Target="https://internet.garant.ru/document/redirect/12145258/0" TargetMode="External"/><Relationship Id="rId32" Type="http://schemas.openxmlformats.org/officeDocument/2006/relationships/hyperlink" Target="https://internet.garant.ru/document/redirect/12145258/11000" TargetMode="External"/><Relationship Id="rId37" Type="http://schemas.openxmlformats.org/officeDocument/2006/relationships/hyperlink" Target="https://internet.garant.ru/document/redirect/12191967/542" TargetMode="External"/><Relationship Id="rId40" Type="http://schemas.openxmlformats.org/officeDocument/2006/relationships/hyperlink" Target="https://internet.garant.ru/document/redirect/73988022/10042" TargetMode="External"/><Relationship Id="rId45" Type="http://schemas.openxmlformats.org/officeDocument/2006/relationships/hyperlink" Target="https://internet.garant.ru/document/redirect/71914888/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2107402/53044" TargetMode="External"/><Relationship Id="rId19" Type="http://schemas.openxmlformats.org/officeDocument/2006/relationships/hyperlink" Target="https://internet.garant.ru/document/redirect/75011323/1031" TargetMode="External"/><Relationship Id="rId31" Type="http://schemas.openxmlformats.org/officeDocument/2006/relationships/hyperlink" Target="https://internet.garant.ru/document/redirect/12145258/0" TargetMode="External"/><Relationship Id="rId44" Type="http://schemas.openxmlformats.org/officeDocument/2006/relationships/hyperlink" Target="https://internet.garant.ru/document/redirect/71914888/1000" TargetMode="External"/><Relationship Id="rId52" Type="http://schemas.openxmlformats.org/officeDocument/2006/relationships/hyperlink" Target="https://internet.garant.ru/document/redirect/12107402/53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449388/151" TargetMode="External"/><Relationship Id="rId14" Type="http://schemas.openxmlformats.org/officeDocument/2006/relationships/hyperlink" Target="https://internet.garant.ru/document/redirect/77692022/1006" TargetMode="External"/><Relationship Id="rId22" Type="http://schemas.openxmlformats.org/officeDocument/2006/relationships/hyperlink" Target="https://internet.garant.ru/document/redirect/73988022/1004" TargetMode="External"/><Relationship Id="rId27" Type="http://schemas.openxmlformats.org/officeDocument/2006/relationships/hyperlink" Target="https://internet.garant.ru/document/redirect/12145258/5000" TargetMode="External"/><Relationship Id="rId30" Type="http://schemas.openxmlformats.org/officeDocument/2006/relationships/hyperlink" Target="https://internet.garant.ru/document/redirect/73988022/1007" TargetMode="External"/><Relationship Id="rId35" Type="http://schemas.openxmlformats.org/officeDocument/2006/relationships/hyperlink" Target="https://internet.garant.ru/document/redirect/75011323/1032" TargetMode="External"/><Relationship Id="rId43" Type="http://schemas.openxmlformats.org/officeDocument/2006/relationships/hyperlink" Target="https://internet.garant.ru/document/redirect/70877304/0" TargetMode="External"/><Relationship Id="rId48" Type="http://schemas.openxmlformats.org/officeDocument/2006/relationships/hyperlink" Target="https://internet.garant.ru/document/redirect/12145258/1100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.garant.ru/document/redirect/400170320/10274" TargetMode="External"/><Relationship Id="rId51" Type="http://schemas.openxmlformats.org/officeDocument/2006/relationships/hyperlink" Target="https://internet.garant.ru/document/redirect/77692022/55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2191967/20" TargetMode="External"/><Relationship Id="rId17" Type="http://schemas.openxmlformats.org/officeDocument/2006/relationships/hyperlink" Target="https://internet.garant.ru/document/redirect/73988022/1003" TargetMode="External"/><Relationship Id="rId25" Type="http://schemas.openxmlformats.org/officeDocument/2006/relationships/hyperlink" Target="https://internet.garant.ru/document/redirect/73988022/1005" TargetMode="External"/><Relationship Id="rId33" Type="http://schemas.openxmlformats.org/officeDocument/2006/relationships/hyperlink" Target="https://internet.garant.ru/document/redirect/12145258/12000" TargetMode="External"/><Relationship Id="rId38" Type="http://schemas.openxmlformats.org/officeDocument/2006/relationships/hyperlink" Target="https://internet.garant.ru/document/redirect/75011323/10272" TargetMode="External"/><Relationship Id="rId46" Type="http://schemas.openxmlformats.org/officeDocument/2006/relationships/hyperlink" Target="https://internet.garant.ru/document/redirect/12145258/5000" TargetMode="External"/><Relationship Id="rId20" Type="http://schemas.openxmlformats.org/officeDocument/2006/relationships/hyperlink" Target="https://internet.garant.ru/document/redirect/77704148/1015" TargetMode="External"/><Relationship Id="rId41" Type="http://schemas.openxmlformats.org/officeDocument/2006/relationships/hyperlink" Target="https://internet.garant.ru/document/redirect/77692022/2222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73988022/1002" TargetMode="External"/><Relationship Id="rId23" Type="http://schemas.openxmlformats.org/officeDocument/2006/relationships/hyperlink" Target="https://internet.garant.ru/document/redirect/77692022/1016" TargetMode="External"/><Relationship Id="rId28" Type="http://schemas.openxmlformats.org/officeDocument/2006/relationships/hyperlink" Target="https://internet.garant.ru/document/redirect/73988022/106" TargetMode="External"/><Relationship Id="rId36" Type="http://schemas.openxmlformats.org/officeDocument/2006/relationships/hyperlink" Target="https://internet.garant.ru/document/redirect/77704148/1027" TargetMode="External"/><Relationship Id="rId49" Type="http://schemas.openxmlformats.org/officeDocument/2006/relationships/hyperlink" Target="https://internet.garant.ru/document/redirect/12145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3211</Words>
  <Characters>18309</Characters>
  <Application>Microsoft Office Word</Application>
  <DocSecurity>0</DocSecurity>
  <Lines>152</Lines>
  <Paragraphs>42</Paragraphs>
  <ScaleCrop>false</ScaleCrop>
  <Company>НПП "Гарант-Сервис"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соколовская</cp:lastModifiedBy>
  <cp:revision>2</cp:revision>
  <dcterms:created xsi:type="dcterms:W3CDTF">2023-09-27T16:18:00Z</dcterms:created>
  <dcterms:modified xsi:type="dcterms:W3CDTF">2023-09-27T16:18:00Z</dcterms:modified>
</cp:coreProperties>
</file>