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C4C" w:rsidRPr="00A524D6" w:rsidRDefault="00B92ABA" w:rsidP="00B92ABA">
      <w:pPr>
        <w:spacing w:after="0" w:line="240" w:lineRule="auto"/>
        <w:jc w:val="center"/>
        <w:rPr>
          <w:rFonts w:ascii="Times New Roman" w:eastAsia="SchoolBookSanPin" w:hAnsi="Times New Roman" w:cs="Times New Roman"/>
          <w:sz w:val="28"/>
          <w:szCs w:val="28"/>
        </w:rPr>
      </w:pPr>
      <w:bookmarkStart w:id="0" w:name="_Toc96177159"/>
      <w:bookmarkStart w:id="1" w:name="_Toc101176148"/>
      <w:r>
        <w:rPr>
          <w:rFonts w:ascii="Times New Roman" w:eastAsia="SchoolBookSanPi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5058" cy="9286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309" t="7017" r="63768" b="1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68" cy="929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33" w:rsidRPr="00A524D6" w:rsidRDefault="00FE4133" w:rsidP="006B310D">
      <w:pPr>
        <w:pStyle w:val="1"/>
        <w:spacing w:line="240" w:lineRule="auto"/>
        <w:jc w:val="left"/>
        <w:rPr>
          <w:rFonts w:cs="Times New Roman"/>
          <w:b w:val="0"/>
          <w:lang w:eastAsia="en-US"/>
        </w:rPr>
      </w:pPr>
      <w:bookmarkStart w:id="2" w:name="_Toc154698943"/>
      <w:r w:rsidRPr="00A524D6">
        <w:rPr>
          <w:rFonts w:cs="Times New Roman"/>
          <w:b w:val="0"/>
          <w:lang w:eastAsia="en-US"/>
        </w:rPr>
        <w:lastRenderedPageBreak/>
        <w:t>ПОЯСНИТЕЛЬНАЯ ЗАПИСКА</w:t>
      </w:r>
      <w:bookmarkEnd w:id="0"/>
      <w:bookmarkEnd w:id="1"/>
      <w:bookmarkEnd w:id="2"/>
    </w:p>
    <w:p w:rsidR="00A3317E" w:rsidRPr="00A524D6" w:rsidRDefault="00A3317E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524D6">
        <w:rPr>
          <w:rFonts w:ascii="Times New Roman" w:hAnsi="Times New Roman" w:cs="Times New Roman"/>
          <w:sz w:val="24"/>
          <w:szCs w:val="28"/>
        </w:rPr>
        <w:t xml:space="preserve">Федеральная рабочая программа по истории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</w:t>
      </w:r>
      <w:proofErr w:type="spellStart"/>
      <w:r w:rsidRPr="00A524D6">
        <w:rPr>
          <w:rFonts w:ascii="Times New Roman" w:hAnsi="Times New Roman" w:cs="Times New Roman"/>
          <w:sz w:val="24"/>
          <w:szCs w:val="28"/>
        </w:rPr>
        <w:t>Минпросвещения</w:t>
      </w:r>
      <w:proofErr w:type="spellEnd"/>
      <w:r w:rsidRPr="00A524D6">
        <w:rPr>
          <w:rFonts w:ascii="Times New Roman" w:hAnsi="Times New Roman" w:cs="Times New Roman"/>
          <w:sz w:val="24"/>
          <w:szCs w:val="28"/>
        </w:rPr>
        <w:t xml:space="preserve"> России от 31.05.2021 г. № 287) (далее  – ФГОС ООО), Федеральной адаптированной образовательной программы основного общего образования для обучающихся с ограниченными возможностями здоровья (Приказ </w:t>
      </w:r>
      <w:proofErr w:type="spellStart"/>
      <w:r w:rsidRPr="00A524D6">
        <w:rPr>
          <w:rFonts w:ascii="Times New Roman" w:hAnsi="Times New Roman" w:cs="Times New Roman"/>
          <w:sz w:val="24"/>
          <w:szCs w:val="28"/>
        </w:rPr>
        <w:t>Минпросвещения</w:t>
      </w:r>
      <w:proofErr w:type="spellEnd"/>
      <w:r w:rsidRPr="00A524D6">
        <w:rPr>
          <w:rFonts w:ascii="Times New Roman" w:hAnsi="Times New Roman" w:cs="Times New Roman"/>
          <w:sz w:val="24"/>
          <w:szCs w:val="28"/>
        </w:rPr>
        <w:t xml:space="preserve"> России от 24 ноября 2022 г. № 1025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),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Федеральной рабочей программы основного общего образования по учебному предмету «История», Федеральной программы воспитания,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развития.</w:t>
      </w:r>
      <w:proofErr w:type="gramEnd"/>
    </w:p>
    <w:p w:rsidR="00834664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Согласно своему назначению </w:t>
      </w:r>
      <w:r w:rsidR="005A333E" w:rsidRPr="00A524D6">
        <w:rPr>
          <w:rFonts w:ascii="Times New Roman" w:hAnsi="Times New Roman" w:cs="Times New Roman"/>
          <w:sz w:val="24"/>
          <w:szCs w:val="28"/>
        </w:rPr>
        <w:t>федеральная</w:t>
      </w:r>
      <w:r w:rsidRPr="00A524D6">
        <w:rPr>
          <w:rFonts w:ascii="Times New Roman" w:hAnsi="Times New Roman" w:cs="Times New Roman"/>
          <w:sz w:val="24"/>
          <w:szCs w:val="28"/>
        </w:rPr>
        <w:t xml:space="preserve"> рабочая программа является ориентиром для составления рабочих авторских программ: она дает представление о целях, общей стратегии обучения, воспитания и развития, обучающихся с задержкой психического развития средствами учебного предмета «История»;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FE4133" w:rsidRPr="00A524D6" w:rsidRDefault="005A333E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Федеральная</w:t>
      </w:r>
      <w:r w:rsidR="00FE4133" w:rsidRPr="00A524D6">
        <w:rPr>
          <w:rFonts w:ascii="Times New Roman" w:hAnsi="Times New Roman" w:cs="Times New Roman"/>
          <w:sz w:val="24"/>
          <w:szCs w:val="28"/>
        </w:rPr>
        <w:t xml:space="preserve"> рабочая программа учебного предмета «История» составлена с учетом </w:t>
      </w:r>
      <w:r w:rsidR="00083D2B" w:rsidRPr="00A524D6">
        <w:rPr>
          <w:rFonts w:ascii="Times New Roman" w:hAnsi="Times New Roman" w:cs="Times New Roman"/>
          <w:sz w:val="24"/>
          <w:szCs w:val="28"/>
        </w:rPr>
        <w:t>особых образовательных потребностей,</w:t>
      </w:r>
      <w:r w:rsidR="00FE4133" w:rsidRPr="00A524D6">
        <w:rPr>
          <w:rFonts w:ascii="Times New Roman" w:hAnsi="Times New Roman" w:cs="Times New Roman"/>
          <w:sz w:val="24"/>
          <w:szCs w:val="28"/>
        </w:rPr>
        <w:t xml:space="preserve"> обучающихся с ЗПР, получающих</w:t>
      </w:r>
      <w:r w:rsidR="001A39E5" w:rsidRPr="00A524D6">
        <w:rPr>
          <w:rFonts w:ascii="Times New Roman" w:hAnsi="Times New Roman" w:cs="Times New Roman"/>
          <w:sz w:val="24"/>
          <w:szCs w:val="28"/>
        </w:rPr>
        <w:t xml:space="preserve"> образование на основе </w:t>
      </w:r>
      <w:r w:rsidRPr="00A524D6">
        <w:rPr>
          <w:rFonts w:ascii="Times New Roman" w:hAnsi="Times New Roman" w:cs="Times New Roman"/>
          <w:sz w:val="24"/>
          <w:szCs w:val="28"/>
        </w:rPr>
        <w:t>Ф</w:t>
      </w:r>
      <w:r w:rsidR="001A39E5" w:rsidRPr="00A524D6">
        <w:rPr>
          <w:rFonts w:ascii="Times New Roman" w:hAnsi="Times New Roman" w:cs="Times New Roman"/>
          <w:sz w:val="24"/>
          <w:szCs w:val="28"/>
        </w:rPr>
        <w:t>АООП ООО</w:t>
      </w:r>
      <w:r w:rsidR="00FE4133" w:rsidRPr="00A524D6">
        <w:rPr>
          <w:rFonts w:ascii="Times New Roman" w:hAnsi="Times New Roman" w:cs="Times New Roman"/>
          <w:sz w:val="24"/>
          <w:szCs w:val="28"/>
        </w:rPr>
        <w:t xml:space="preserve"> обучающихся с ЗПР.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Учебный предмет «История» входит в предметную область «Общественно-научные предметы» и изучается на уровне основного общего образования в качестве обязательного предмета в 5–9 классах. Он опирается на </w:t>
      </w:r>
      <w:proofErr w:type="spellStart"/>
      <w:r w:rsidRPr="00A524D6">
        <w:rPr>
          <w:rFonts w:ascii="Times New Roman" w:hAnsi="Times New Roman" w:cs="Times New Roman"/>
          <w:sz w:val="24"/>
          <w:szCs w:val="28"/>
        </w:rPr>
        <w:t>межпредметные</w:t>
      </w:r>
      <w:proofErr w:type="spellEnd"/>
      <w:r w:rsidRPr="00A524D6">
        <w:rPr>
          <w:rFonts w:ascii="Times New Roman" w:hAnsi="Times New Roman" w:cs="Times New Roman"/>
          <w:sz w:val="24"/>
          <w:szCs w:val="28"/>
        </w:rPr>
        <w:t xml:space="preserve"> связи, в основе которых лежит обращение к таким учебным предметам, как «Обществознание», «Литература», «Основы духовно-нравственной культуры народов России», «География» и другие.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Историческое образование на ступени основного общего образования способствует формированию систематизированных знаний об историческом прошлом, обогащению социального опыта обучающихся с ЗПР при изучении и обсуждении исторически возникших форм человеческого взаимодействия. Ключевую роль играет развитие способности обучающихся к пониманию исторической логики общественных процессов, специфики возникновения и развития различных мировоззренческих, ценностно-мотивационных, социальных систем.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Учебный предмет «История» имеет интегративный характер, его изучение направлено на образование, воспитание и развитие обучающихся. Предмет играет большую роль в формировании сферы жизненной компетенции обучающихся с ЗПР, обеспечивая воспитание патриотизма, гражданственности, уважения к истории и традициям, к правам и свободам человека, освоение исторического опыта, норм ценностей, которые необходимы для жизни в современном обществе. Расширение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исторических знаний, обучающихся с ЗПР сочетается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с воспитанием ценностных ориентиров: внутренней установки личности ценить и гордиться своей Родиной, проявлять уважение к памяти защитников Отечества и подвигам Героев Отечества, бережно относиться к культурному наследию и традициям многонационального народа Российской Федерации, истории и традициям народов других государств.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Структурно предмет «История» включает учебные курсы по Всеобщей истории и Истории России. Знакомство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обучающихся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с ЗПР при получении основного общего образования с данным предметом начинается с курса всеобщей истории. Изучение всеобщей истории способствует формированию общей картины исторического пути человечества, разных народов и государств, преемственности исторических эпох и непрерывности исторических процессов. Преподавание курса должно давать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обучающимся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с ЗПР представление о процессах, явлениях и понятиях мировой истории, формировать знания о месте и роли России в мировом историческом процессе и значение малой родины в контексте мировой истории.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524D6">
        <w:rPr>
          <w:rFonts w:ascii="Times New Roman" w:hAnsi="Times New Roman" w:cs="Times New Roman"/>
          <w:sz w:val="24"/>
          <w:szCs w:val="28"/>
        </w:rPr>
        <w:lastRenderedPageBreak/>
        <w:t>Курс всеобщей истории призван сформировать у обучающихся с ЗПР познавательный интерес, базовые навыки определения места исторических событий во времени, умения соотносить исторические события и процессы, происходившие в разных социальных, национально-культурных, политических, территориальных и иных условиях.</w:t>
      </w:r>
      <w:proofErr w:type="gramEnd"/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В рамках курса всеобщей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истории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обучающиеся с ЗПР знакомятся с исторической картой как источником информации о расселении человеческих общностей, расположении цивилизаций и государств, местах важнейших событий, динамики развития социокультурных, экономических и геополитических процессов в мире. Курс имеет определяющее значение в осознании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обучающимися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с ЗПР культурного многообразия мира, социально-нравственного опыта предшествующих поколений; в формировании толерантного отношения к культурно-историческому наследию народов мира, усвоении назначения и художественных достоинств памятников истории и культуры, письменных, изобразительных и вещественных исторических источников. Курс дает возможность обучающимся с ЗПР научиться сопоставлять развитие России и других стран в различные исторические периоды, сравнивать исторические ситуации и события, давать оценку наиболее значительным событиям и личностям мировой истории, оценивать различные исторические версии событий и процессов.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Курс отечественной истории должен сочетать историю Российского государства и населяющих его народов, историю регионов и локальную историю (прошлое родного города, села). Такой подход будет способствовать осознанию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обучающимися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с ЗПР своей социальной идентичности в широком спектре – как граждан своей страны, жителей своего края, города, представителей определенной </w:t>
      </w:r>
      <w:proofErr w:type="spellStart"/>
      <w:r w:rsidRPr="00A524D6">
        <w:rPr>
          <w:rFonts w:ascii="Times New Roman" w:hAnsi="Times New Roman" w:cs="Times New Roman"/>
          <w:sz w:val="24"/>
          <w:szCs w:val="28"/>
        </w:rPr>
        <w:t>этнонациональной</w:t>
      </w:r>
      <w:proofErr w:type="spellEnd"/>
      <w:r w:rsidRPr="00A524D6">
        <w:rPr>
          <w:rFonts w:ascii="Times New Roman" w:hAnsi="Times New Roman" w:cs="Times New Roman"/>
          <w:sz w:val="24"/>
          <w:szCs w:val="28"/>
        </w:rPr>
        <w:t xml:space="preserve"> и религиозной общности, хранителей традиций рода и семьи.</w:t>
      </w:r>
    </w:p>
    <w:p w:rsidR="00834664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Важная мировоззренческая задача курса заключается в раскрытии как своеобразия и неповторимости российской истории, так и ее связи с ведущими процессами мировой истории. Это достигается с помощью синхронизации курсов истории России и всеобщей истории, сопоставления ключевых событий и процессов российской и мировой истории, введения в содержание образования элементов региональной истории и компаративных (сравнительно-исторических) характеристик.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Общие цели школьного исторического образования представлены в </w:t>
      </w:r>
      <w:r w:rsidR="005A333E" w:rsidRPr="00A524D6">
        <w:rPr>
          <w:rFonts w:ascii="Times New Roman" w:hAnsi="Times New Roman" w:cs="Times New Roman"/>
          <w:sz w:val="24"/>
          <w:szCs w:val="28"/>
        </w:rPr>
        <w:t>Федеральной</w:t>
      </w:r>
      <w:r w:rsidRPr="00A524D6">
        <w:rPr>
          <w:rFonts w:ascii="Times New Roman" w:hAnsi="Times New Roman" w:cs="Times New Roman"/>
          <w:sz w:val="24"/>
          <w:szCs w:val="28"/>
        </w:rPr>
        <w:t xml:space="preserve"> рабочей программе основного общего образования. Они включают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Основной целью обучения детей с задержкой психического развития является формирование у обучающихся исторического мышления как основы гражданской идентичности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ценностно ориентированной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личности.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Достижение этих целей обеспечивается решением следующих</w:t>
      </w:r>
      <w:r w:rsidRPr="00A524D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A524D6">
        <w:rPr>
          <w:rFonts w:ascii="Times New Roman" w:hAnsi="Times New Roman" w:cs="Times New Roman"/>
          <w:sz w:val="24"/>
          <w:szCs w:val="28"/>
        </w:rPr>
        <w:t>задач:</w:t>
      </w:r>
    </w:p>
    <w:p w:rsidR="00FE4133" w:rsidRPr="00A524D6" w:rsidRDefault="008B7981" w:rsidP="006B3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          </w:t>
      </w:r>
      <w:r w:rsidR="00FE4133" w:rsidRPr="00A524D6">
        <w:rPr>
          <w:rFonts w:ascii="Times New Roman" w:hAnsi="Times New Roman" w:cs="Times New Roman"/>
          <w:sz w:val="24"/>
          <w:szCs w:val="28"/>
        </w:rPr>
        <w:t>формирование у обучающихся с ЗПР исторических ориентиров самоидентификации в современном мире;</w:t>
      </w:r>
    </w:p>
    <w:p w:rsidR="00FE4133" w:rsidRPr="00A524D6" w:rsidRDefault="008B7981" w:rsidP="006B3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          </w:t>
      </w:r>
      <w:proofErr w:type="gramStart"/>
      <w:r w:rsidR="00FE4133" w:rsidRPr="00A524D6">
        <w:rPr>
          <w:rFonts w:ascii="Times New Roman" w:hAnsi="Times New Roman" w:cs="Times New Roman"/>
          <w:sz w:val="24"/>
          <w:szCs w:val="28"/>
        </w:rPr>
        <w:t>овладение обучающимися знаниями об основных этапах развития человеческого общества с древности до наших дней в социальной, экономической, политической, духовной и нравственной сферах; выработка в доступной для обучающихся форме на основе обобщения фактического материала проблемного, диалектического понимания истории человечества при особом внимании к месту и роли России во всемирно-историческом процессе;</w:t>
      </w:r>
      <w:proofErr w:type="gramEnd"/>
    </w:p>
    <w:p w:rsidR="00FE4133" w:rsidRPr="00A524D6" w:rsidRDefault="008B7981" w:rsidP="006B3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          </w:t>
      </w:r>
      <w:r w:rsidR="00FE4133" w:rsidRPr="00A524D6">
        <w:rPr>
          <w:rFonts w:ascii="Times New Roman" w:hAnsi="Times New Roman" w:cs="Times New Roman"/>
          <w:sz w:val="24"/>
          <w:szCs w:val="28"/>
        </w:rPr>
        <w:t>развитие способностей обучающихся на основе исторического анализа и проблемного подхода осмысливать процессы, события и явления в их динамике, взаимосвязи и взаимообусловленности с учетом принципов научной объективности и историзма;</w:t>
      </w:r>
    </w:p>
    <w:p w:rsidR="00FE4133" w:rsidRPr="00A524D6" w:rsidRDefault="008B7981" w:rsidP="006B3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          </w:t>
      </w:r>
      <w:r w:rsidR="00FE4133" w:rsidRPr="00A524D6">
        <w:rPr>
          <w:rFonts w:ascii="Times New Roman" w:hAnsi="Times New Roman" w:cs="Times New Roman"/>
          <w:sz w:val="24"/>
          <w:szCs w:val="28"/>
        </w:rPr>
        <w:t xml:space="preserve">формирование у обучающихся общественной системы ценностей на основе осмысления закономерности и прогрессивности общественного развития и осознания </w:t>
      </w:r>
      <w:r w:rsidR="00FE4133" w:rsidRPr="00A524D6">
        <w:rPr>
          <w:rFonts w:ascii="Times New Roman" w:hAnsi="Times New Roman" w:cs="Times New Roman"/>
          <w:sz w:val="24"/>
          <w:szCs w:val="28"/>
        </w:rPr>
        <w:lastRenderedPageBreak/>
        <w:t xml:space="preserve">приоритета общественного интереса над </w:t>
      </w:r>
      <w:proofErr w:type="gramStart"/>
      <w:r w:rsidR="00FE4133" w:rsidRPr="00A524D6">
        <w:rPr>
          <w:rFonts w:ascii="Times New Roman" w:hAnsi="Times New Roman" w:cs="Times New Roman"/>
          <w:sz w:val="24"/>
          <w:szCs w:val="28"/>
        </w:rPr>
        <w:t>личным</w:t>
      </w:r>
      <w:proofErr w:type="gramEnd"/>
      <w:r w:rsidR="00FE4133" w:rsidRPr="00A524D6">
        <w:rPr>
          <w:rFonts w:ascii="Times New Roman" w:hAnsi="Times New Roman" w:cs="Times New Roman"/>
          <w:sz w:val="24"/>
          <w:szCs w:val="28"/>
        </w:rPr>
        <w:t xml:space="preserve"> и уникальности каждой личности, раскрывающейся полностью только в обществе и через общество;</w:t>
      </w:r>
    </w:p>
    <w:p w:rsidR="00FE4133" w:rsidRPr="00A524D6" w:rsidRDefault="008B7981" w:rsidP="006B3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          </w:t>
      </w:r>
      <w:r w:rsidR="00FE4133" w:rsidRPr="00A524D6">
        <w:rPr>
          <w:rFonts w:ascii="Times New Roman" w:hAnsi="Times New Roman" w:cs="Times New Roman"/>
          <w:sz w:val="24"/>
          <w:szCs w:val="28"/>
        </w:rPr>
        <w:t>выработка современного понимания истории в контексте гуманитарного знания и общественной жизни;</w:t>
      </w:r>
    </w:p>
    <w:p w:rsidR="00FE4133" w:rsidRPr="00A524D6" w:rsidRDefault="008B7981" w:rsidP="006B3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          </w:t>
      </w:r>
      <w:r w:rsidR="00FE4133" w:rsidRPr="00A524D6">
        <w:rPr>
          <w:rFonts w:ascii="Times New Roman" w:hAnsi="Times New Roman" w:cs="Times New Roman"/>
          <w:sz w:val="24"/>
          <w:szCs w:val="28"/>
        </w:rPr>
        <w:t>развитие навыков исторического анализа и синтеза, формирование понимания взаимовлияния исторических событий и процессов.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524D6">
        <w:rPr>
          <w:rFonts w:ascii="Times New Roman" w:hAnsi="Times New Roman" w:cs="Times New Roman"/>
          <w:sz w:val="24"/>
          <w:szCs w:val="28"/>
        </w:rPr>
        <w:t xml:space="preserve">Цель и задачи преподавания истории обучающимся с ЗПР максимально приближены к задачам, поставленным ФГОС ООО, и учитывают специфические особенности учеников. </w:t>
      </w:r>
      <w:proofErr w:type="gramEnd"/>
    </w:p>
    <w:p w:rsidR="00834664" w:rsidRPr="00A524D6" w:rsidRDefault="0083466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Содержание учебного предмета «История», представленное в Федеральной </w:t>
      </w:r>
      <w:r w:rsidR="008B7981" w:rsidRPr="00A524D6">
        <w:rPr>
          <w:rFonts w:ascii="Times New Roman" w:hAnsi="Times New Roman" w:cs="Times New Roman"/>
          <w:sz w:val="24"/>
          <w:szCs w:val="28"/>
        </w:rPr>
        <w:t xml:space="preserve">адаптированной </w:t>
      </w:r>
      <w:r w:rsidRPr="00A524D6">
        <w:rPr>
          <w:rFonts w:ascii="Times New Roman" w:hAnsi="Times New Roman" w:cs="Times New Roman"/>
          <w:sz w:val="24"/>
          <w:szCs w:val="28"/>
        </w:rPr>
        <w:t>рабочей программе, соответствует ФГОС ООО, Федеральной основной образовательной программе основного общего образования, Федеральной адаптированной основной образовательной программе основного общего образования обучающихся с задержкой психического развития.</w:t>
      </w:r>
    </w:p>
    <w:p w:rsidR="00834664" w:rsidRPr="00A524D6" w:rsidRDefault="0083466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Общее число часов, рекомендованных для изучения истории, – 340, в 5–9 классах по 2 часа в неделю при 34 учебных неделях, в 9 классе рекомендуется предусмотреть 17 часов на изучение модуля «Введение в новейшую историю России». </w:t>
      </w:r>
    </w:p>
    <w:p w:rsidR="00834664" w:rsidRPr="00A524D6" w:rsidRDefault="00834664" w:rsidP="006B310D">
      <w:pPr>
        <w:widowControl w:val="0"/>
        <w:spacing w:after="0" w:line="240" w:lineRule="auto"/>
        <w:contextualSpacing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         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Последовательность изучения тем в рамках программы по истории в пределах одного класса может варьироваться.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4133" w:rsidRPr="00A524D6" w:rsidRDefault="00FE4133" w:rsidP="006B31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3" w:name="_Toc96177162"/>
      <w:bookmarkStart w:id="4" w:name="_Toc101176151"/>
      <w:r w:rsidRPr="00A524D6">
        <w:rPr>
          <w:rFonts w:ascii="Times New Roman" w:hAnsi="Times New Roman" w:cs="Times New Roman"/>
          <w:b/>
          <w:sz w:val="28"/>
          <w:szCs w:val="28"/>
        </w:rPr>
        <w:t>Особенности отбора и адаптации учебного материала по истории</w:t>
      </w:r>
      <w:bookmarkEnd w:id="3"/>
      <w:bookmarkEnd w:id="4"/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524D6">
        <w:rPr>
          <w:rFonts w:ascii="Times New Roman" w:hAnsi="Times New Roman" w:cs="Times New Roman"/>
          <w:sz w:val="24"/>
          <w:szCs w:val="28"/>
        </w:rPr>
        <w:t>Особенности психического развития обучающихся с ЗПР обусловливают дополнительные коррекционные задачи учебного предмета «История», направленные на развитие мыслительной и речевой деятельности, стимулирование познавательной активности и самостоятельности суждений, создание условий для осмысленного выполнения учебной работы, формирование умения работать с текстом учебника и самостоятельно пополнять свои знания, в том числе из источников внеурочной информации.</w:t>
      </w:r>
      <w:proofErr w:type="gramEnd"/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Обучающиеся с ЗПР испытывают серьезные трудности при изучении данного учебного предмета,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это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прежде всего связано с особенностями их познавательной деятельности. Для обучающихся характерны недостаточный уровень развития логического мышления, затруднения в установлении причинно-следственных связей, сниженная память, отставания в развитии речи, слабость </w:t>
      </w:r>
      <w:proofErr w:type="spellStart"/>
      <w:r w:rsidRPr="00A524D6">
        <w:rPr>
          <w:rFonts w:ascii="Times New Roman" w:hAnsi="Times New Roman" w:cs="Times New Roman"/>
          <w:sz w:val="24"/>
          <w:szCs w:val="28"/>
        </w:rPr>
        <w:t>саморегуляции</w:t>
      </w:r>
      <w:proofErr w:type="spellEnd"/>
      <w:r w:rsidRPr="00A524D6">
        <w:rPr>
          <w:rFonts w:ascii="Times New Roman" w:hAnsi="Times New Roman" w:cs="Times New Roman"/>
          <w:sz w:val="24"/>
          <w:szCs w:val="28"/>
        </w:rPr>
        <w:t>. В связи с этим обучающиеся замедленно овладевают необходимыми обобщенными историческими представлениями и понятиями, плохо запоминают историческую периодизацию и хронологию, затрудняются в анализе и обобщении конкретных исторических фактов, в понимании закономерностей общественного развития; испытывают трудности при анализе текста учебника.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На уроках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истории, обучающиеся с ЗПР нуждаются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в специально организованной помощи, направленной на то, чтобы облегчить им усвоение учебного материала.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уровня. Он должен по содержанию и объему быть адаптированным для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обучающихся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с ЗПР в соответствии с их особыми образовательными потребностями. Следует облегчить овладение материалом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обучающимися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с ЗПР посредством его детального объяснения с систематическим повтором, использования приемов актуализации (визуальная опора, памятка, алгоритм, схема, карта). </w:t>
      </w:r>
    </w:p>
    <w:p w:rsidR="00FE4133" w:rsidRPr="00A524D6" w:rsidRDefault="005A333E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Федеральная</w:t>
      </w:r>
      <w:r w:rsidR="00FE4133" w:rsidRPr="00A524D6">
        <w:rPr>
          <w:rFonts w:ascii="Times New Roman" w:hAnsi="Times New Roman" w:cs="Times New Roman"/>
          <w:sz w:val="24"/>
          <w:szCs w:val="28"/>
        </w:rPr>
        <w:t xml:space="preserve"> программа предусматривает внесение некоторых изменений: уменьшение объема теоретических сведений, исключение излишней детализации, включение отдельных тем или целых разделов в материалы для обзорного, ознакомительного изучения. Темы для ознакомительного изучен</w:t>
      </w:r>
      <w:r w:rsidR="00A31846" w:rsidRPr="00A524D6">
        <w:rPr>
          <w:rFonts w:ascii="Times New Roman" w:hAnsi="Times New Roman" w:cs="Times New Roman"/>
          <w:sz w:val="24"/>
          <w:szCs w:val="28"/>
        </w:rPr>
        <w:t>ия в программе отмечены звездочкой</w:t>
      </w:r>
      <w:r w:rsidR="00FE4133" w:rsidRPr="00A524D6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133" w:rsidRPr="00A524D6" w:rsidRDefault="00FE4133" w:rsidP="006B31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Toc96177163"/>
      <w:bookmarkStart w:id="6" w:name="_Toc101176152"/>
      <w:r w:rsidRPr="00A524D6">
        <w:rPr>
          <w:rFonts w:ascii="Times New Roman" w:hAnsi="Times New Roman" w:cs="Times New Roman"/>
          <w:b/>
          <w:sz w:val="28"/>
          <w:szCs w:val="28"/>
        </w:rPr>
        <w:lastRenderedPageBreak/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«История»</w:t>
      </w:r>
      <w:bookmarkEnd w:id="5"/>
      <w:bookmarkEnd w:id="6"/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Содержание видов деятельности обучающихся с ЗПР определяется их особыми образовательными потребностями.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Следует усилить виды деятельности, специфичные для обучающихся с ЗПР, обеспечивающие осмысленное освоение содержания образования по предмету: освоение материала с опорой на алгоритм; «</w:t>
      </w:r>
      <w:proofErr w:type="spellStart"/>
      <w:r w:rsidRPr="00A524D6">
        <w:rPr>
          <w:rFonts w:ascii="Times New Roman" w:hAnsi="Times New Roman" w:cs="Times New Roman"/>
          <w:sz w:val="24"/>
          <w:szCs w:val="28"/>
        </w:rPr>
        <w:t>пошаговость</w:t>
      </w:r>
      <w:proofErr w:type="spellEnd"/>
      <w:r w:rsidRPr="00A524D6">
        <w:rPr>
          <w:rFonts w:ascii="Times New Roman" w:hAnsi="Times New Roman" w:cs="Times New Roman"/>
          <w:sz w:val="24"/>
          <w:szCs w:val="28"/>
        </w:rPr>
        <w:t>» в изучении материала; использование дополнительной визуальной опоры (планы, образцы, шаблоны, опорные таблицы).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Учителю рекомендуется активно привлекать дополнительный наглядный материал, технические средства обучения, а также учить работать с учебником – выделять главную мысль параграфа, составлять развернутый план, искать в тексте ответы на вопросы, обращаться за дополнительной информацией к другим разделам учебника. Полезно организовывать «выездные» или виртуальные уроки в музее и экскурсии. Особое внимание нужно уделять обучению структурированию материала: составлению рисуночных и вербальных схем, составлению таблиц, составлению классификации с обозначенными основаниями для классификации и наполнению их примерами и др. Организация учебного материала крупными блоками в виде таблицы способствует обобщению сведений, пониманию закономерностей исторического процесса, лучшему запоминанию и усвоению конкретных исторических фактов.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Рекомендуется использовать средства наглядности:</w:t>
      </w:r>
    </w:p>
    <w:p w:rsidR="00FE4133" w:rsidRPr="00A524D6" w:rsidRDefault="00FE4133" w:rsidP="006B310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исторические карты и атласы по темам курса;</w:t>
      </w:r>
    </w:p>
    <w:p w:rsidR="00FE4133" w:rsidRPr="00A524D6" w:rsidRDefault="00FE4133" w:rsidP="006B310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артефакты и копии исторических предметов, макеты;</w:t>
      </w:r>
    </w:p>
    <w:p w:rsidR="00FE4133" w:rsidRPr="00A524D6" w:rsidRDefault="00FE4133" w:rsidP="006B310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портреты исторических деятелей, выдающихся полководцев;</w:t>
      </w:r>
    </w:p>
    <w:p w:rsidR="00FE4133" w:rsidRPr="00A524D6" w:rsidRDefault="00FE4133" w:rsidP="006B310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исторические картины, репродукции;</w:t>
      </w:r>
    </w:p>
    <w:p w:rsidR="00FE4133" w:rsidRPr="00A524D6" w:rsidRDefault="00FE4133" w:rsidP="006B310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презентации по темам курса.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На уроках истории следует организовывать различные коллективные формы работы: парами, группами, что будет способствовать закреплению у обучающихся с ЗПР навыков сотрудничества и продуктивной коммуникации.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Примерная тематическая и терминологическая лексика соответствует </w:t>
      </w:r>
      <w:r w:rsidR="009C1745" w:rsidRPr="00A524D6">
        <w:rPr>
          <w:rFonts w:ascii="Times New Roman" w:hAnsi="Times New Roman" w:cs="Times New Roman"/>
          <w:sz w:val="24"/>
          <w:szCs w:val="28"/>
        </w:rPr>
        <w:t>Ф</w:t>
      </w:r>
      <w:r w:rsidRPr="00A524D6">
        <w:rPr>
          <w:rFonts w:ascii="Times New Roman" w:hAnsi="Times New Roman" w:cs="Times New Roman"/>
          <w:sz w:val="24"/>
          <w:szCs w:val="28"/>
        </w:rPr>
        <w:t xml:space="preserve">ОП ООО. Для развития умения делать выводы, формирования единого речевого целого у обучающихся с ЗПР необходимо использовать клише и опорные слова. Следует предусмотреть проведение на уроках специальной работы над терминологической и тематической лексикой учебной дисциплины, а также над лексикой, необходимой для организации учебной деятельности в целях ее понимания, усвоения и запоминания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обучающимися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с ЗПР, адекватного применения в различных видах деятельности.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При работе над лексикой, в том числе научной терминологией курса (раскрытие значений новых слов, уточнение или расширение значений уже известных лексических единиц) необходимо включение слова в контекст. Введение нового термина, новой лексической единицы проводится на основе обращения к этимологии слова и ассоциациям. Каждое новое слово включается в контекст, закрепляется в речевой практике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обучающихся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>. Обязательна визуальная поддержка, алгоритмы работы с определением, опорные схемы для актуализации терминологии.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Коррекционно-развивающая направленность истории заключается в том, что на уроках ведется целенаправленная работа по развитию речи и словесно-логического мышления на основе материала исторического содержания. В процессе уроков требуется обеспечить накопление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обучающимися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специальных понятий, к числу которых относятся:</w:t>
      </w:r>
    </w:p>
    <w:p w:rsidR="00FE4133" w:rsidRPr="00A524D6" w:rsidRDefault="00FE4133" w:rsidP="006B310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A524D6">
        <w:rPr>
          <w:rFonts w:ascii="Times New Roman" w:hAnsi="Times New Roman" w:cs="Times New Roman"/>
          <w:sz w:val="24"/>
          <w:szCs w:val="28"/>
        </w:rPr>
        <w:t>частно-исторические</w:t>
      </w:r>
      <w:proofErr w:type="spellEnd"/>
      <w:r w:rsidRPr="00A524D6">
        <w:rPr>
          <w:rFonts w:ascii="Times New Roman" w:hAnsi="Times New Roman" w:cs="Times New Roman"/>
          <w:sz w:val="24"/>
          <w:szCs w:val="28"/>
        </w:rPr>
        <w:t xml:space="preserve"> понятия (характерные для определенного периода в истории), отражающие и обобщающие конкретные исторические явления;</w:t>
      </w:r>
    </w:p>
    <w:p w:rsidR="00FE4133" w:rsidRPr="00A524D6" w:rsidRDefault="00FE4133" w:rsidP="006B310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общеисторические понятия, отражающие и обобщающие явления, свойственные определённой общественно-экономической формации;</w:t>
      </w:r>
    </w:p>
    <w:p w:rsidR="00FE4133" w:rsidRPr="00A524D6" w:rsidRDefault="00FE4133" w:rsidP="006B310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социологические понятия, отражающие общие связи и закономерности исторического процесса.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lastRenderedPageBreak/>
        <w:t>Ведущими являются общеисторические понятия. Освоение социологических понятий становится возможным только на базе общеисторических.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У обучающихся с ЗПР должно осуществляться развитие </w:t>
      </w:r>
      <w:proofErr w:type="spellStart"/>
      <w:r w:rsidRPr="00A524D6">
        <w:rPr>
          <w:rFonts w:ascii="Times New Roman" w:hAnsi="Times New Roman" w:cs="Times New Roman"/>
          <w:sz w:val="24"/>
          <w:szCs w:val="28"/>
        </w:rPr>
        <w:t>общеучебных</w:t>
      </w:r>
      <w:proofErr w:type="spellEnd"/>
      <w:r w:rsidRPr="00A524D6">
        <w:rPr>
          <w:rFonts w:ascii="Times New Roman" w:hAnsi="Times New Roman" w:cs="Times New Roman"/>
          <w:sz w:val="24"/>
          <w:szCs w:val="28"/>
        </w:rPr>
        <w:t xml:space="preserve"> умений: выделять существенные и несущественные признаки того или иного исторического явления, события; сравнивать, обобщать, делать выводы; доступно передавать информацию, структурировать свои ответы.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Поскольку в ходе уроков истории возникает объективная необходимость запоминать и воспроизводить значительное количество исторических фактов, иноязычных имен, временных границ, следует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учить обучающихся с ЗПР использовать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различные средства фиксации материала. Это могут быть условные обозначения (символы, схемы, таблицы, лента времени и т.д.). </w:t>
      </w:r>
    </w:p>
    <w:p w:rsidR="00A31846" w:rsidRDefault="00A31846" w:rsidP="006B31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64" w:rsidRDefault="00CB1064" w:rsidP="006B31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64" w:rsidRDefault="00CB1064" w:rsidP="006B31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64" w:rsidRDefault="00CB1064" w:rsidP="006B31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1064" w:rsidRPr="00A524D6" w:rsidRDefault="00CB1064" w:rsidP="006B31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846" w:rsidRPr="00A524D6" w:rsidRDefault="00A31846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846" w:rsidRPr="00A524D6" w:rsidRDefault="00A31846" w:rsidP="006B310D">
      <w:pPr>
        <w:widowControl w:val="0"/>
        <w:spacing w:after="0" w:line="240" w:lineRule="auto"/>
        <w:jc w:val="center"/>
        <w:rPr>
          <w:rFonts w:ascii="Times New Roman" w:eastAsia="SchoolBookSanPin" w:hAnsi="Times New Roman" w:cs="Times New Roman"/>
          <w:b/>
          <w:bCs/>
          <w:sz w:val="28"/>
          <w:szCs w:val="28"/>
        </w:rPr>
      </w:pPr>
      <w:r w:rsidRPr="00A524D6">
        <w:rPr>
          <w:rFonts w:ascii="Times New Roman" w:eastAsia="SchoolBookSanPin" w:hAnsi="Times New Roman" w:cs="Times New Roman"/>
          <w:b/>
          <w:bCs/>
          <w:sz w:val="28"/>
          <w:szCs w:val="28"/>
        </w:rPr>
        <w:t>Структура и последовательность изучения курсов в рамках учебного предмета «История»</w:t>
      </w:r>
    </w:p>
    <w:tbl>
      <w:tblPr>
        <w:tblW w:w="10024" w:type="dxa"/>
        <w:tblInd w:w="112" w:type="dxa"/>
        <w:tblLayout w:type="fixed"/>
        <w:tblCellMar>
          <w:left w:w="113" w:type="dxa"/>
          <w:right w:w="113" w:type="dxa"/>
        </w:tblCellMar>
        <w:tblLook w:val="01E0"/>
      </w:tblPr>
      <w:tblGrid>
        <w:gridCol w:w="994"/>
        <w:gridCol w:w="6968"/>
        <w:gridCol w:w="2062"/>
      </w:tblGrid>
      <w:tr w:rsidR="00A31846" w:rsidRPr="00A524D6" w:rsidTr="00566FE9">
        <w:trPr>
          <w:trHeight w:val="20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bCs/>
                <w:sz w:val="26"/>
                <w:szCs w:val="26"/>
              </w:rPr>
              <w:t>Класс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bCs/>
                <w:sz w:val="26"/>
                <w:szCs w:val="26"/>
              </w:rPr>
              <w:t>Курсы в рамках учебного предмета «История»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bCs/>
                <w:sz w:val="26"/>
                <w:szCs w:val="26"/>
              </w:rPr>
              <w:t>Примерное количество учебных часов</w:t>
            </w:r>
          </w:p>
        </w:tc>
      </w:tr>
      <w:tr w:rsidR="00A31846" w:rsidRPr="00A524D6" w:rsidTr="00566FE9">
        <w:trPr>
          <w:trHeight w:val="20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Всеобщая история. История Древнего мира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68</w:t>
            </w:r>
          </w:p>
        </w:tc>
      </w:tr>
      <w:tr w:rsidR="00A31846" w:rsidRPr="00A524D6" w:rsidTr="00566FE9">
        <w:trPr>
          <w:trHeight w:val="20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Всеобщая история. История Средних веков. </w:t>
            </w:r>
          </w:p>
          <w:p w:rsidR="00A31846" w:rsidRPr="00A524D6" w:rsidRDefault="00A3184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История России. От Руси к Российскому государству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23</w:t>
            </w:r>
          </w:p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</w:rPr>
              <w:t>45</w:t>
            </w:r>
          </w:p>
        </w:tc>
      </w:tr>
      <w:tr w:rsidR="00A31846" w:rsidRPr="00A524D6" w:rsidTr="00566FE9">
        <w:trPr>
          <w:trHeight w:val="20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Всеобщая история. История нового времени. Конец 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XV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—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XVII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 вв.</w:t>
            </w:r>
          </w:p>
          <w:p w:rsidR="00A31846" w:rsidRPr="00A524D6" w:rsidRDefault="00A3184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</w:rPr>
              <w:t xml:space="preserve">История России. Россия в </w:t>
            </w:r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  <w:lang w:val="en-US"/>
              </w:rPr>
              <w:t>XVI</w:t>
            </w:r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</w:rPr>
              <w:t>—</w:t>
            </w:r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  <w:lang w:val="en-US"/>
              </w:rPr>
              <w:t>XVII</w:t>
            </w:r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</w:rPr>
              <w:t xml:space="preserve"> вв.: от великого княжества к царству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2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3</w:t>
            </w:r>
          </w:p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45</w:t>
            </w:r>
          </w:p>
        </w:tc>
      </w:tr>
      <w:tr w:rsidR="00A31846" w:rsidRPr="00A524D6" w:rsidTr="00566FE9">
        <w:trPr>
          <w:trHeight w:val="20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8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Всеобщая история. История нового времени. 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XVIII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 в. История России. Россия в конце 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XVII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— 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XVIII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 вв.: от царства к империи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23</w:t>
            </w:r>
          </w:p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</w:rPr>
              <w:t>45</w:t>
            </w:r>
          </w:p>
        </w:tc>
      </w:tr>
      <w:tr w:rsidR="00A31846" w:rsidRPr="00A524D6" w:rsidTr="00566FE9">
        <w:trPr>
          <w:trHeight w:val="20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Всеобщая история. История нового времени. 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XIX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 — начало ХХ в.</w:t>
            </w:r>
          </w:p>
          <w:p w:rsidR="00A31846" w:rsidRPr="00A524D6" w:rsidRDefault="00A3184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История России. Российская империя в 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XIX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 — начале ХХ </w:t>
            </w:r>
            <w:proofErr w:type="gramStart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в</w:t>
            </w:r>
            <w:proofErr w:type="gramEnd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</w:p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68 </w:t>
            </w:r>
          </w:p>
        </w:tc>
      </w:tr>
      <w:tr w:rsidR="00A31846" w:rsidRPr="00A524D6" w:rsidTr="00566FE9">
        <w:trPr>
          <w:trHeight w:val="20"/>
        </w:trPr>
        <w:tc>
          <w:tcPr>
            <w:tcW w:w="9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69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Модуль «Введение в новейшую историю России»</w:t>
            </w:r>
          </w:p>
        </w:tc>
        <w:tc>
          <w:tcPr>
            <w:tcW w:w="20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1846" w:rsidRPr="00A524D6" w:rsidRDefault="00A31846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17</w:t>
            </w:r>
          </w:p>
        </w:tc>
      </w:tr>
    </w:tbl>
    <w:p w:rsidR="00A31846" w:rsidRPr="00A524D6" w:rsidRDefault="00A31846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4133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064" w:rsidRDefault="00CB106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064" w:rsidRDefault="00CB106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064" w:rsidRDefault="00CB106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064" w:rsidRDefault="00CB106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064" w:rsidRDefault="00CB106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064" w:rsidRDefault="00CB106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064" w:rsidRDefault="00CB106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064" w:rsidRDefault="00CB106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1064" w:rsidRPr="00A524D6" w:rsidRDefault="00CB106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4133" w:rsidRPr="00A524D6" w:rsidRDefault="004B3600" w:rsidP="006B31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7" w:name="_Toc96177165"/>
      <w:bookmarkStart w:id="8" w:name="_Toc101176154"/>
      <w:r w:rsidRPr="00A524D6">
        <w:rPr>
          <w:rFonts w:ascii="Times New Roman" w:hAnsi="Times New Roman" w:cs="Times New Roman"/>
          <w:b/>
          <w:sz w:val="28"/>
          <w:szCs w:val="28"/>
        </w:rPr>
        <w:lastRenderedPageBreak/>
        <w:t>СОДЕРЖАНИ</w:t>
      </w:r>
      <w:r w:rsidR="00FE4133" w:rsidRPr="00A524D6">
        <w:rPr>
          <w:rFonts w:ascii="Times New Roman" w:hAnsi="Times New Roman" w:cs="Times New Roman"/>
          <w:b/>
          <w:sz w:val="28"/>
          <w:szCs w:val="28"/>
        </w:rPr>
        <w:t>Е УЧЕБНОГО ПРЕДМЕТА «ИСТОРИЯ»</w:t>
      </w:r>
      <w:bookmarkEnd w:id="7"/>
      <w:bookmarkEnd w:id="8"/>
    </w:p>
    <w:p w:rsidR="00FE4133" w:rsidRPr="00A524D6" w:rsidRDefault="00CB3ABB" w:rsidP="006B310D">
      <w:pPr>
        <w:pStyle w:val="3"/>
        <w:spacing w:line="240" w:lineRule="auto"/>
        <w:jc w:val="left"/>
        <w:rPr>
          <w:rFonts w:cs="Times New Roman"/>
          <w:b/>
        </w:rPr>
      </w:pPr>
      <w:bookmarkStart w:id="9" w:name="_Toc96177166"/>
      <w:bookmarkStart w:id="10" w:name="_Toc101176155"/>
      <w:bookmarkStart w:id="11" w:name="_Toc154698944"/>
      <w:r w:rsidRPr="00A524D6">
        <w:rPr>
          <w:rFonts w:cs="Times New Roman"/>
          <w:b/>
        </w:rPr>
        <w:t xml:space="preserve">СОДЕРЖАНИЕ ОБУЧЕНИЯ </w:t>
      </w:r>
      <w:r w:rsidR="005526FA" w:rsidRPr="00A524D6">
        <w:rPr>
          <w:rFonts w:cs="Times New Roman"/>
          <w:b/>
        </w:rPr>
        <w:t>в</w:t>
      </w:r>
      <w:r w:rsidRPr="00A524D6">
        <w:rPr>
          <w:rFonts w:cs="Times New Roman"/>
          <w:b/>
        </w:rPr>
        <w:t xml:space="preserve"> 5 </w:t>
      </w:r>
      <w:bookmarkEnd w:id="9"/>
      <w:bookmarkEnd w:id="10"/>
      <w:r w:rsidRPr="00A524D6">
        <w:rPr>
          <w:rFonts w:cs="Times New Roman"/>
          <w:b/>
        </w:rPr>
        <w:t>КЛАССЕ</w:t>
      </w:r>
      <w:bookmarkEnd w:id="11"/>
    </w:p>
    <w:p w:rsidR="00FE4133" w:rsidRPr="00A524D6" w:rsidRDefault="00FE4133" w:rsidP="006B310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2" w:name="_Toc96177167"/>
      <w:r w:rsidRPr="00A524D6">
        <w:rPr>
          <w:rFonts w:ascii="Times New Roman" w:hAnsi="Times New Roman" w:cs="Times New Roman"/>
          <w:sz w:val="24"/>
          <w:szCs w:val="24"/>
        </w:rPr>
        <w:t>История Древнего мира</w:t>
      </w:r>
      <w:bookmarkEnd w:id="12"/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Введение.</w:t>
      </w:r>
      <w:r w:rsidRPr="00A524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н. э.» и «н. э.»). Историческая карта.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Первобытность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</w:t>
      </w:r>
      <w:r w:rsidR="002B6CD5" w:rsidRPr="00A524D6">
        <w:rPr>
          <w:rFonts w:ascii="Times New Roman" w:hAnsi="Times New Roman" w:cs="Times New Roman"/>
          <w:bCs/>
          <w:sz w:val="24"/>
          <w:szCs w:val="24"/>
        </w:rPr>
        <w:t>*</w:t>
      </w:r>
      <w:r w:rsidRPr="00A524D6">
        <w:rPr>
          <w:rFonts w:ascii="Times New Roman" w:hAnsi="Times New Roman" w:cs="Times New Roman"/>
          <w:bCs/>
          <w:sz w:val="24"/>
          <w:szCs w:val="24"/>
        </w:rPr>
        <w:t>Присваивающее хозяйство</w:t>
      </w:r>
      <w:r w:rsidR="00756863" w:rsidRPr="00A524D6">
        <w:rPr>
          <w:rFonts w:ascii="Times New Roman" w:hAnsi="Times New Roman" w:cs="Times New Roman"/>
          <w:bCs/>
          <w:sz w:val="24"/>
          <w:szCs w:val="24"/>
        </w:rPr>
        <w:t>*</w:t>
      </w:r>
      <w:r w:rsidRPr="00A524D6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bCs/>
          <w:sz w:val="24"/>
          <w:szCs w:val="24"/>
        </w:rPr>
        <w:t>Род и родовые отношения.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Древнейшие земледельцы и скотоводы: трудовая деятельность, изобретения.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Появление ремесел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Производящее хозяйство. Развитие обмена и торговли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Переход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родовой к соседской общине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Появление знати</w:t>
      </w:r>
      <w:r w:rsidR="0075686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 Представления об окружающем мире, верования первобытных людей. Искусство первобытных людей.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Разложение первобытнообщинных отношений. На пороге цивилизации.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Древний мир</w:t>
      </w:r>
      <w:r w:rsidRPr="00A524D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Понятие и хронологические рамки истории Древнего мира. Карта Древнего мира.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Древний Восток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Понятие «Древний Восток». Карта Древневосточного мира.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Древний Египет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4319C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>Природа Египта</w:t>
      </w:r>
      <w:r w:rsidR="00756863"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>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="00FE4133" w:rsidRPr="00A524D6">
        <w:rPr>
          <w:rFonts w:ascii="Times New Roman" w:hAnsi="Times New Roman" w:cs="Times New Roman"/>
          <w:sz w:val="24"/>
          <w:szCs w:val="24"/>
        </w:rPr>
        <w:t xml:space="preserve"> Развитие земледелия, скотоводства, ремесел. Рабы.</w:t>
      </w:r>
    </w:p>
    <w:p w:rsidR="00FE4133" w:rsidRPr="00A524D6" w:rsidRDefault="004319C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>Отношения Египта с соседними народами. Египетское войско</w:t>
      </w:r>
      <w:r w:rsidR="00756863"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 xml:space="preserve">. Завоевательные походы фараонов; Тутмос III. </w:t>
      </w:r>
      <w:r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>Могу</w:t>
      </w:r>
      <w:r w:rsidR="007045AE" w:rsidRPr="00A524D6">
        <w:rPr>
          <w:rFonts w:ascii="Times New Roman" w:hAnsi="Times New Roman" w:cs="Times New Roman"/>
          <w:sz w:val="24"/>
          <w:szCs w:val="24"/>
        </w:rPr>
        <w:t>щество Египта при Рамсесе </w:t>
      </w:r>
      <w:r w:rsidR="00FE4133" w:rsidRPr="00A524D6">
        <w:rPr>
          <w:rFonts w:ascii="Times New Roman" w:hAnsi="Times New Roman" w:cs="Times New Roman"/>
          <w:sz w:val="24"/>
          <w:szCs w:val="24"/>
        </w:rPr>
        <w:t>II</w:t>
      </w:r>
      <w:r w:rsidR="00756863"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A31846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). </w:t>
      </w:r>
      <w:r w:rsidR="004319C3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Открытие Ж. Ф. Шампольона</w:t>
      </w:r>
      <w:r w:rsidR="0075686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Искусство Древнего Египта (</w:t>
      </w:r>
      <w:r w:rsidR="004B3600" w:rsidRPr="00A524D6">
        <w:rPr>
          <w:rFonts w:ascii="Times New Roman" w:hAnsi="Times New Roman" w:cs="Times New Roman"/>
          <w:sz w:val="24"/>
          <w:szCs w:val="24"/>
        </w:rPr>
        <w:t xml:space="preserve">архитектура, рельефы, фрески).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Древние цивилизации Месопотамии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Природные условия Месопотамии (Междуречья). Занятия населения. Древнейшие города-государства. Создание единого государства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319C3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Письменность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Мифы и сказания</w:t>
      </w:r>
      <w:r w:rsidR="00A31846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Древний Вавилон. Царь Хаммурапи и его законы.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Ассирия. Завоевания ассирийцев. Начало обработки железа. Создание сильной державы. Культурные сокровища Ниневии. Гибель империи. </w:t>
      </w:r>
    </w:p>
    <w:p w:rsidR="00FE4133" w:rsidRPr="00A524D6" w:rsidRDefault="004319C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 xml:space="preserve">Усиление </w:t>
      </w:r>
      <w:proofErr w:type="spellStart"/>
      <w:r w:rsidR="00FE4133" w:rsidRPr="00A524D6">
        <w:rPr>
          <w:rFonts w:ascii="Times New Roman" w:hAnsi="Times New Roman" w:cs="Times New Roman"/>
          <w:sz w:val="24"/>
          <w:szCs w:val="24"/>
        </w:rPr>
        <w:t>Нововавилонского</w:t>
      </w:r>
      <w:proofErr w:type="spellEnd"/>
      <w:r w:rsidR="00FE4133" w:rsidRPr="00A524D6">
        <w:rPr>
          <w:rFonts w:ascii="Times New Roman" w:hAnsi="Times New Roman" w:cs="Times New Roman"/>
          <w:sz w:val="24"/>
          <w:szCs w:val="24"/>
        </w:rPr>
        <w:t xml:space="preserve"> царства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E4133" w:rsidRPr="00A524D6">
        <w:rPr>
          <w:rFonts w:ascii="Times New Roman" w:hAnsi="Times New Roman" w:cs="Times New Roman"/>
          <w:sz w:val="24"/>
          <w:szCs w:val="24"/>
        </w:rPr>
        <w:t>Легендарные памятники города Вавилона</w:t>
      </w:r>
      <w:r w:rsidR="00A31846"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Восточное Средиземноморье в древности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Царь Соломон</w:t>
      </w:r>
      <w:r w:rsidR="00A31846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Религиозные верования. Ветхозаветные предания.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Персидская держава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Завоевания персов.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Государство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Ахеменидов</w:t>
      </w:r>
      <w:proofErr w:type="spellEnd"/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Великие цари: Кир II Великий, Дарий I</w:t>
      </w:r>
      <w:r w:rsidR="00A31846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Расширение территории державы. Государственное устройство. Центр и сатрапии, управление империей. Религия персов.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Древняя Индия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Природные условия Древней Индии. Занятия населения. Древнейшие города-государства.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Приход </w:t>
      </w:r>
      <w:r w:rsidR="00083D2B" w:rsidRPr="00A524D6">
        <w:rPr>
          <w:rFonts w:ascii="Times New Roman" w:hAnsi="Times New Roman" w:cs="Times New Roman"/>
          <w:sz w:val="24"/>
          <w:szCs w:val="24"/>
        </w:rPr>
        <w:t>ариек</w:t>
      </w:r>
      <w:r w:rsidRPr="00A524D6">
        <w:rPr>
          <w:rFonts w:ascii="Times New Roman" w:hAnsi="Times New Roman" w:cs="Times New Roman"/>
          <w:sz w:val="24"/>
          <w:szCs w:val="24"/>
        </w:rPr>
        <w:t xml:space="preserve"> в Северную Индию</w:t>
      </w:r>
      <w:r w:rsidR="004319C3"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="000C1A5C"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Держава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Маурьев</w:t>
      </w:r>
      <w:proofErr w:type="spellEnd"/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Государство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Гуптов</w:t>
      </w:r>
      <w:proofErr w:type="spellEnd"/>
      <w:r w:rsidR="00A31846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Общественное устройство,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варны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Религиозные верования древних индийцев.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Легенды и сказания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Возникновение и распространение буддизма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Культурное наследие Древней Индии </w:t>
      </w:r>
      <w:r w:rsidRPr="00A524D6">
        <w:rPr>
          <w:rFonts w:ascii="Times New Roman" w:hAnsi="Times New Roman" w:cs="Times New Roman"/>
          <w:sz w:val="24"/>
          <w:szCs w:val="24"/>
        </w:rPr>
        <w:lastRenderedPageBreak/>
        <w:t xml:space="preserve">(эпос и литература, художественная культура, научное </w:t>
      </w:r>
      <w:r w:rsidR="00A31846" w:rsidRPr="00A524D6">
        <w:rPr>
          <w:rFonts w:ascii="Times New Roman" w:hAnsi="Times New Roman" w:cs="Times New Roman"/>
          <w:sz w:val="24"/>
          <w:szCs w:val="24"/>
        </w:rPr>
        <w:t>познание) 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Объединение Индии царем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Ашокой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Древний Китай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Цинь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Шихуанди</w:t>
      </w:r>
      <w:proofErr w:type="spellEnd"/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Возведение Великой Китайской стены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Правление династии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Хань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  <w:r w:rsidR="000C1A5C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Жизнь в империи: правители и подданные, положение различных групп населения</w:t>
      </w:r>
      <w:r w:rsidR="00A31846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Развитие ремесел и торговли. Великий шелковый путь. Религиозно-философские учения. Конфуций. Научные знания и изобретения древних китайцев. Храмы.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Древняя Греция. Эллинизм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Древнейшая Греция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Тиринф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). Троянская война. Вторжение дорийских племен. Поэмы Гомера «Илиада», «Одиссея».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Греческие полисы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Афины: утверждение демократии.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Солона</w:t>
      </w:r>
      <w:r w:rsidR="00A31846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Реформы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Клисфена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, их значение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Спарта: основные группы населения, политическое устройство. Организация военного дела. Спартанское воспитание.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Фемистокл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.</w:t>
      </w:r>
      <w:r w:rsidR="004319C3"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Битва при Фермопилах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Захват персами </w:t>
      </w:r>
      <w:r w:rsidR="000C1A5C" w:rsidRPr="00A524D6">
        <w:rPr>
          <w:rFonts w:ascii="Times New Roman" w:hAnsi="Times New Roman" w:cs="Times New Roman"/>
          <w:sz w:val="24"/>
          <w:szCs w:val="24"/>
        </w:rPr>
        <w:t>Аттики. Победы</w:t>
      </w:r>
      <w:r w:rsidRPr="00A524D6">
        <w:rPr>
          <w:rFonts w:ascii="Times New Roman" w:hAnsi="Times New Roman" w:cs="Times New Roman"/>
          <w:sz w:val="24"/>
          <w:szCs w:val="24"/>
        </w:rPr>
        <w:t xml:space="preserve"> греков в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Саламинском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сражении, при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Платеях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Микале</w:t>
      </w:r>
      <w:proofErr w:type="spellEnd"/>
      <w:r w:rsidR="00A31846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Итоги греко-персидских войн.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Культура Древней Греции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Религия древних греков; пантеон богов. Храмы и жрецы.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Развитие наук. </w:t>
      </w:r>
      <w:r w:rsidR="000C1A5C"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Греческая философия. Школа и образование. Литература. Греческое искусство: архитектура, скульптура. </w:t>
      </w:r>
      <w:r w:rsidR="000C1A5C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Повседневная жизнь и быт древних греков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Досуг (театр, спортивные </w:t>
      </w:r>
      <w:r w:rsidR="00A31846" w:rsidRPr="00A524D6">
        <w:rPr>
          <w:rFonts w:ascii="Times New Roman" w:hAnsi="Times New Roman" w:cs="Times New Roman"/>
          <w:sz w:val="24"/>
          <w:szCs w:val="24"/>
        </w:rPr>
        <w:t>состязания) 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Общегреческие игры в Олимпии.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Македонские завоевания. Эллинизм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Возвышение Македонии.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="000C1A5C" w:rsidRPr="00A524D6">
        <w:rPr>
          <w:rFonts w:ascii="Times New Roman" w:hAnsi="Times New Roman" w:cs="Times New Roman"/>
          <w:sz w:val="24"/>
          <w:szCs w:val="24"/>
        </w:rPr>
        <w:t>Политика Филиппа I</w:t>
      </w:r>
      <w:r w:rsidR="000C1A5C" w:rsidRPr="00A524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Главенство Македонии над греческими полисами</w:t>
      </w:r>
      <w:r w:rsidR="00A31846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Древний Рим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Возникновение Римского государства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Природа и население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Апеннинского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Римские завоевания в Средиземноморье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Войны Рима с Карфагеном. Ганнибал; битва при Каннах. Поражение Карфагена. Установление господства Рима в Средиземноморье. Римские </w:t>
      </w:r>
      <w:r w:rsidR="004B3600" w:rsidRPr="00A524D6">
        <w:rPr>
          <w:rFonts w:ascii="Times New Roman" w:hAnsi="Times New Roman" w:cs="Times New Roman"/>
          <w:sz w:val="24"/>
          <w:szCs w:val="24"/>
        </w:rPr>
        <w:t xml:space="preserve">провинции.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Поздняя Римская республика. Гражданские войны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Подъем сельского хозяйства.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Латифундии</w:t>
      </w:r>
      <w:r w:rsidR="000C1A5C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 Рабство.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319C3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Борьба за аграрную реформу</w:t>
      </w:r>
      <w:r w:rsidR="00A31846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Деятельность братьев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Гракхов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: проекты реформ, мероприятия, итоги.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Гражданская война и установление диктатуры Суллы. Восстание Спартака. Участие армии в гражданских войнах. </w:t>
      </w:r>
      <w:r w:rsidR="004319C3" w:rsidRPr="00A524D6">
        <w:rPr>
          <w:rFonts w:ascii="Times New Roman" w:hAnsi="Times New Roman" w:cs="Times New Roman"/>
          <w:sz w:val="24"/>
          <w:szCs w:val="24"/>
        </w:rPr>
        <w:lastRenderedPageBreak/>
        <w:t>*</w:t>
      </w:r>
      <w:r w:rsidRPr="00A524D6">
        <w:rPr>
          <w:rFonts w:ascii="Times New Roman" w:hAnsi="Times New Roman" w:cs="Times New Roman"/>
          <w:sz w:val="24"/>
          <w:szCs w:val="24"/>
        </w:rPr>
        <w:t>Первый триумвират</w:t>
      </w:r>
      <w:r w:rsidR="00A31846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Гай Юлий Цезарь: путь к власти, диктатура.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Борьба между наследниками Цезаря</w:t>
      </w:r>
      <w:r w:rsidR="00A31846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Победа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Октавиана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Расцвет и падение Римской империи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Установление императорской власти.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Октавиан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Август. Императоры Рима: завоеватели и правители. Римская империя: территория, управление. Римское гражданство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Повседневная жизнь в столице и провинциях</w:t>
      </w:r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Возникновение и распространение христианства. Император Константин I, перенос столицы в Константинополь. Разделение Римской империи на Западную и Восточную части.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Начало Великого переселения народов. Рим и варвары. Падение Западной Римской империи.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Культура Древнего Рима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Обобщение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Историческое и культурное наследие цивилизаций Древнего мира. </w:t>
      </w:r>
    </w:p>
    <w:p w:rsidR="00FE4133" w:rsidRPr="00A524D6" w:rsidRDefault="00650C4C" w:rsidP="006B310D">
      <w:pPr>
        <w:pStyle w:val="3"/>
        <w:spacing w:line="240" w:lineRule="auto"/>
        <w:jc w:val="left"/>
        <w:rPr>
          <w:rFonts w:cs="Times New Roman"/>
          <w:b/>
        </w:rPr>
      </w:pPr>
      <w:bookmarkStart w:id="13" w:name="_Toc96177168"/>
      <w:bookmarkStart w:id="14" w:name="_Toc101176156"/>
      <w:bookmarkStart w:id="15" w:name="_Toc154698945"/>
      <w:r w:rsidRPr="00A524D6">
        <w:rPr>
          <w:rFonts w:cs="Times New Roman"/>
          <w:b/>
        </w:rPr>
        <w:t>СОДЕРЖАНИЕ ОБУЧЕНИЯ</w:t>
      </w:r>
      <w:r w:rsidR="008B7981" w:rsidRPr="00A524D6">
        <w:rPr>
          <w:rFonts w:cs="Times New Roman"/>
          <w:b/>
        </w:rPr>
        <w:t xml:space="preserve"> в </w:t>
      </w:r>
      <w:r w:rsidR="00FE4133" w:rsidRPr="00A524D6">
        <w:rPr>
          <w:rFonts w:cs="Times New Roman"/>
          <w:b/>
        </w:rPr>
        <w:t xml:space="preserve">6 </w:t>
      </w:r>
      <w:bookmarkEnd w:id="13"/>
      <w:bookmarkEnd w:id="14"/>
      <w:r w:rsidRPr="00A524D6">
        <w:rPr>
          <w:rFonts w:cs="Times New Roman"/>
          <w:b/>
        </w:rPr>
        <w:t>КЛАССЕ</w:t>
      </w:r>
      <w:bookmarkEnd w:id="15"/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Всеобщая история. История средних веков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Введение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Средние века: понятие, хронологические рамки и периодизация Средневековья.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Народы Европы в раннее Средневековье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Падение Западной Римской империи и образование варварских королевств. Завоевание франками Галлии.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Хлодвиг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Усиление королевской власти.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Салическая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правда</w:t>
      </w:r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Принятие франками христианства.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Франкское государство в VIII–IX вв. Усиление власти майордомов. Карл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Мартелл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и его военная реформа. Завоевания Карла Великого. Управление империей. «Каролингское возрождение».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Верденский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раздел, его причины и значение</w:t>
      </w:r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Образование государств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Византийская империя в VI–ХI вв.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Территория, население империи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ромеев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Византийские императоры; Юстиниан.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Кодификация законов</w:t>
      </w:r>
      <w:r w:rsidR="00377DC1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Внешняя политика Византии. Византия и славяне.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Власть императора и церковь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Культура Византии</w:t>
      </w:r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Образование и книжное дело. Славянские просветители Кирилл и Мефодий.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Художественная культура (архитектура, мозаика, фреска, </w:t>
      </w:r>
      <w:r w:rsidR="00377DC1" w:rsidRPr="00A524D6">
        <w:rPr>
          <w:rFonts w:ascii="Times New Roman" w:hAnsi="Times New Roman" w:cs="Times New Roman"/>
          <w:sz w:val="24"/>
          <w:szCs w:val="24"/>
        </w:rPr>
        <w:t>иконопись) 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Арабы в VI–ХI вв.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Природные условия Аравийского полуострова. Основные занятия арабов. Традиционные верования.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Пророк Мухаммад и возникновение ислама. Хиджра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C1A5C" w:rsidRPr="00A524D6">
        <w:rPr>
          <w:rFonts w:ascii="Times New Roman" w:hAnsi="Times New Roman" w:cs="Times New Roman"/>
          <w:sz w:val="24"/>
          <w:szCs w:val="24"/>
        </w:rPr>
        <w:t>Победа новой веры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Коран</w:t>
      </w:r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Завоевания арабов. Арабский халифат, его расцвет и распад. Культура исламского мира. 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Образование и наука. Роль арабского языка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Расцвет литературы и искусства</w:t>
      </w:r>
      <w:r w:rsidR="000C1A5C"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Архитектура</w:t>
      </w:r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Средневековое европейское общество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319C3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Куртуазная культура</w:t>
      </w:r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Крестьянство: зависимость от сеньора, повинности, условия жизни. Крестьянская община.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Города – центры ремесла, торговли, культуры. Население городов. </w:t>
      </w:r>
      <w:r w:rsidR="002B6CD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Цехи и гильдии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Городское управление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Борьба городов за самоуправление</w:t>
      </w:r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Средневековые города-республики. Развитие торговли. Ярмарки. </w:t>
      </w:r>
      <w:r w:rsidR="002B6CD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Торговые пути в Средиземноморье и на Балтике</w:t>
      </w:r>
      <w:r w:rsidR="002B6CD5"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="000C1A5C"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Ганза</w:t>
      </w:r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Облик средневековых городов. Образ жизни и быт горожан.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Церковь и духовенство. Разделение христианства на католицизм и православие. </w:t>
      </w:r>
      <w:r w:rsidR="002B6CD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Борьба пап за независимость церкви от светской власти</w:t>
      </w:r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Крестовые походы: цели, </w:t>
      </w:r>
      <w:r w:rsidRPr="00A524D6">
        <w:rPr>
          <w:rFonts w:ascii="Times New Roman" w:hAnsi="Times New Roman" w:cs="Times New Roman"/>
          <w:sz w:val="24"/>
          <w:szCs w:val="24"/>
        </w:rPr>
        <w:lastRenderedPageBreak/>
        <w:t xml:space="preserve">участники, итоги. Духовно-рыцарские ордены. </w:t>
      </w:r>
      <w:r w:rsidR="002B6CD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Ереси: причины возникновения и распространения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Преследование еретиков</w:t>
      </w:r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Государства Европы в </w:t>
      </w:r>
      <w:proofErr w:type="gramStart"/>
      <w:r w:rsidRPr="00A524D6">
        <w:rPr>
          <w:rFonts w:ascii="Times New Roman" w:hAnsi="Times New Roman" w:cs="Times New Roman"/>
          <w:bCs/>
          <w:sz w:val="24"/>
          <w:szCs w:val="24"/>
        </w:rPr>
        <w:t>Х</w:t>
      </w:r>
      <w:proofErr w:type="gramEnd"/>
      <w:r w:rsidRPr="00A524D6">
        <w:rPr>
          <w:rFonts w:ascii="Times New Roman" w:hAnsi="Times New Roman" w:cs="Times New Roman"/>
          <w:bCs/>
          <w:sz w:val="24"/>
          <w:szCs w:val="24"/>
        </w:rPr>
        <w:t xml:space="preserve">II–ХV вв.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>II–ХV вв. Польско-литовское государство в XIV–XV вв. Реконкиста и образование централизованных государств на Пиренейском полуострове. Итальянские государства в XII–XV вв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B6CD5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Развитие экономики в европейских странах в период зрелого Средневековья</w:t>
      </w:r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Обострение социальных противоречий в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IV в. </w:t>
      </w:r>
      <w:r w:rsidR="002B6CD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(Жакерия, восстание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Уота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4344" w:rsidRPr="00A524D6">
        <w:rPr>
          <w:rFonts w:ascii="Times New Roman" w:hAnsi="Times New Roman" w:cs="Times New Roman"/>
          <w:sz w:val="24"/>
          <w:szCs w:val="24"/>
        </w:rPr>
        <w:t>Тайлера</w:t>
      </w:r>
      <w:proofErr w:type="spellEnd"/>
      <w:r w:rsidR="00BF4344" w:rsidRPr="00A524D6">
        <w:rPr>
          <w:rFonts w:ascii="Times New Roman" w:hAnsi="Times New Roman" w:cs="Times New Roman"/>
          <w:sz w:val="24"/>
          <w:szCs w:val="24"/>
        </w:rPr>
        <w:t>)*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Гуситское движение в Чехии.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Византийская империя и славянские государства в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II–ХV вв. Экспансия турок-османов. Османские завоевания на Балканах. Падение Константинополя.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Культура средневековой Европы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Представления средневекового человека о мире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B6CD5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Место религии в жизни человека и общества</w:t>
      </w:r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Образование: школы и университеты. Сословный характер культуры.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</w:t>
      </w:r>
      <w:r w:rsidR="00377DC1" w:rsidRPr="00A524D6">
        <w:rPr>
          <w:rFonts w:ascii="Times New Roman" w:hAnsi="Times New Roman" w:cs="Times New Roman"/>
          <w:sz w:val="24"/>
          <w:szCs w:val="24"/>
        </w:rPr>
        <w:t>опечатания.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="002B6CD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Гутенберг</w:t>
      </w:r>
      <w:proofErr w:type="spellEnd"/>
      <w:r w:rsidR="00377DC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Страны Востока в Средние века</w:t>
      </w:r>
    </w:p>
    <w:p w:rsidR="008B7981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Османская империя</w:t>
      </w:r>
      <w:r w:rsidRPr="00A524D6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Pr="00A524D6">
        <w:rPr>
          <w:rFonts w:ascii="Times New Roman" w:hAnsi="Times New Roman" w:cs="Times New Roman"/>
          <w:sz w:val="24"/>
          <w:szCs w:val="24"/>
        </w:rPr>
        <w:t xml:space="preserve"> завоевания турок-османов, управление империей, положение покоренных народов.</w:t>
      </w:r>
    </w:p>
    <w:p w:rsidR="008B7981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bCs/>
          <w:iCs/>
          <w:sz w:val="24"/>
          <w:szCs w:val="24"/>
        </w:rPr>
        <w:t>Монгольская держава</w:t>
      </w:r>
      <w:r w:rsidRPr="00A524D6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Pr="00A524D6">
        <w:rPr>
          <w:rFonts w:ascii="Times New Roman" w:hAnsi="Times New Roman" w:cs="Times New Roman"/>
          <w:sz w:val="24"/>
          <w:szCs w:val="24"/>
        </w:rPr>
        <w:t xml:space="preserve"> общественный строй монгольских племен, завоевания Чингисхана и его потомков, управление подчиненными территориями. </w:t>
      </w:r>
    </w:p>
    <w:p w:rsidR="008B7981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Китай:</w:t>
      </w:r>
      <w:r w:rsidRPr="00A524D6">
        <w:rPr>
          <w:rFonts w:ascii="Times New Roman" w:hAnsi="Times New Roman" w:cs="Times New Roman"/>
          <w:sz w:val="24"/>
          <w:szCs w:val="24"/>
        </w:rPr>
        <w:t xml:space="preserve"> империи, правители и подданные, борьба против завоевателей</w:t>
      </w:r>
      <w:r w:rsidR="008B7981" w:rsidRPr="00A524D6">
        <w:rPr>
          <w:rFonts w:ascii="Times New Roman" w:hAnsi="Times New Roman" w:cs="Times New Roman"/>
          <w:i/>
          <w:sz w:val="24"/>
          <w:szCs w:val="24"/>
        </w:rPr>
        <w:t>.</w:t>
      </w:r>
    </w:p>
    <w:p w:rsidR="008B7981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Япония</w:t>
      </w:r>
      <w:r w:rsidRPr="00A524D6">
        <w:rPr>
          <w:rFonts w:ascii="Times New Roman" w:hAnsi="Times New Roman" w:cs="Times New Roman"/>
          <w:sz w:val="24"/>
          <w:szCs w:val="24"/>
        </w:rPr>
        <w:t xml:space="preserve"> в Средние века: образование государства, власть императоров и управление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сегунов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bCs/>
          <w:iCs/>
          <w:sz w:val="24"/>
          <w:szCs w:val="24"/>
        </w:rPr>
        <w:t>Индия: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раздробленность индийских княжеств, вторжение мусульман, </w:t>
      </w:r>
      <w:r w:rsidR="002B6CD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Делийский султанат</w:t>
      </w:r>
      <w:r w:rsidR="002C5880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Культура народов Востока. Литература. Архитектура. Традиционные искусства и ремесла.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Государства доколумбовой Америки в Средние века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Обобщение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Историческое и культурное наследие Средних веков.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История России. От Руси к Российскому государству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Введение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Роль и место России в мировой истории. Проблемы периодизации российской истории. Источники по истории России.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Народы и государства на территории нашей страны в древности. Восточная Европа в середине I тыс. н. э.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Заселение территории нашей страны человеком. </w:t>
      </w:r>
      <w:r w:rsidR="002B6CD5" w:rsidRPr="00A524D6">
        <w:rPr>
          <w:rFonts w:ascii="Times New Roman" w:hAnsi="Times New Roman" w:cs="Times New Roman"/>
          <w:sz w:val="24"/>
          <w:szCs w:val="24"/>
        </w:rPr>
        <w:t>*Палеолитическое искусств</w:t>
      </w:r>
      <w:r w:rsidR="00286640" w:rsidRPr="00A524D6">
        <w:rPr>
          <w:rFonts w:ascii="Times New Roman" w:hAnsi="Times New Roman" w:cs="Times New Roman"/>
          <w:sz w:val="24"/>
          <w:szCs w:val="24"/>
        </w:rPr>
        <w:t>о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Петроглифы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Беломорья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и Онежского озера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Особенности перехода от присваивающего хозяйства к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производящему</w:t>
      </w:r>
      <w:proofErr w:type="gramEnd"/>
      <w:r w:rsidR="002C5880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Ареалы древнейшего земледелия и скотоводства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Появление металлических орудий и их влияние на первобытное общество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B6CD5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Центры древнейшей металлургии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B6CD5" w:rsidRPr="00A524D6">
        <w:rPr>
          <w:rFonts w:ascii="Times New Roman" w:hAnsi="Times New Roman" w:cs="Times New Roman"/>
          <w:sz w:val="24"/>
          <w:szCs w:val="24"/>
        </w:rPr>
        <w:t>Кочевые</w:t>
      </w:r>
      <w:r w:rsidRPr="00A524D6">
        <w:rPr>
          <w:rFonts w:ascii="Times New Roman" w:hAnsi="Times New Roman" w:cs="Times New Roman"/>
          <w:sz w:val="24"/>
          <w:szCs w:val="24"/>
        </w:rPr>
        <w:t xml:space="preserve"> общества евразийских степей в эпоху бронзы и раннем железном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веке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Степь и ее роль в распространении культурных взаимовлияний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Появление первого в мире колесного транспорта</w:t>
      </w:r>
      <w:r w:rsidR="002C5880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Народы, проживавшие на этой территории до середины I тыс. до н. э. </w:t>
      </w:r>
      <w:r w:rsidR="002B6CD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Скифы и скифская культура</w:t>
      </w:r>
      <w:r w:rsidR="002B6CD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Античные города-государства Северного Причерноморья. </w:t>
      </w:r>
      <w:r w:rsidR="002B6CD5" w:rsidRPr="00A524D6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Боспорское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царство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Пантикапей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Античный Херсонес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B6CD5" w:rsidRPr="00A524D6">
        <w:rPr>
          <w:rFonts w:ascii="Times New Roman" w:hAnsi="Times New Roman" w:cs="Times New Roman"/>
          <w:sz w:val="24"/>
          <w:szCs w:val="24"/>
        </w:rPr>
        <w:t>Скифское царство в Крыму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Дербент</w:t>
      </w:r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Великое переселение народов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B6CD5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Миграция готов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Нашествие гуннов</w:t>
      </w:r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Вопрос о славянской прародине и происхождении славян. Расселение славян, их разделение на три </w:t>
      </w:r>
      <w:r w:rsidRPr="00A524D6">
        <w:rPr>
          <w:rFonts w:ascii="Times New Roman" w:hAnsi="Times New Roman" w:cs="Times New Roman"/>
          <w:sz w:val="24"/>
          <w:szCs w:val="24"/>
        </w:rPr>
        <w:lastRenderedPageBreak/>
        <w:t xml:space="preserve">ветви – восточных, западных и южных. </w:t>
      </w:r>
      <w:r w:rsidR="002B6CD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Славянские общности Восточной Европы</w:t>
      </w:r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Их соседи –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балты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финно-угры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Хозяйство восточных славян, их общественный строй и политическая организация. Возникновение княжеской власти. Традиционные верования.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Страны и народы Восточной Европы, Сибири и Дальнего Востока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2B6CD5" w:rsidRPr="00A524D6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Тюркский каганат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Хазарский каганат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Волжская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Булгурия</w:t>
      </w:r>
      <w:proofErr w:type="spellEnd"/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Русь в IX – начале XII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Образование государства Русь</w:t>
      </w:r>
      <w:r w:rsidRPr="00A524D6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Исторические условия складывания русской государственности: природно-климатический фактор и политические процессы в Европе в конце I тыс. н. э. </w:t>
      </w:r>
      <w:r w:rsidR="000C1A5C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Формирование новой политической и этнической карты континента</w:t>
      </w:r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Первые известия о Руси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Проблема образования государства Русь. </w:t>
      </w:r>
      <w:r w:rsidR="000C1A5C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Скандинавы на Руси</w:t>
      </w:r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 Начало династии Рюриковичей. Новгород и Киев – центры древнерусской государственности.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Формирование территории государства Русь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C1A5C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Дань и полюдье</w:t>
      </w:r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</w:t>
      </w:r>
      <w:r w:rsidR="000C1A5C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Путь «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варяг в </w:t>
      </w:r>
      <w:r w:rsidR="00C33B8D" w:rsidRPr="00A524D6">
        <w:rPr>
          <w:rFonts w:ascii="Times New Roman" w:hAnsi="Times New Roman" w:cs="Times New Roman"/>
          <w:sz w:val="24"/>
          <w:szCs w:val="24"/>
        </w:rPr>
        <w:t>греки</w:t>
      </w:r>
      <w:r w:rsidR="000C1A5C" w:rsidRPr="00A524D6">
        <w:rPr>
          <w:rFonts w:ascii="Times New Roman" w:hAnsi="Times New Roman" w:cs="Times New Roman"/>
          <w:i/>
          <w:sz w:val="24"/>
          <w:szCs w:val="24"/>
        </w:rPr>
        <w:t>».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Волжский торговый путь</w:t>
      </w:r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Принятие христианства и его значение. Византийское наследие на Руси.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Русь в конце X – начале XII в</w:t>
      </w: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Общественный строй Руси</w:t>
      </w:r>
      <w:r w:rsidR="00C33B8D"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C1A5C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="00C33B8D" w:rsidRPr="00A524D6">
        <w:rPr>
          <w:rFonts w:ascii="Times New Roman" w:hAnsi="Times New Roman" w:cs="Times New Roman"/>
          <w:sz w:val="24"/>
          <w:szCs w:val="24"/>
        </w:rPr>
        <w:t>Д</w:t>
      </w:r>
      <w:r w:rsidRPr="00A524D6">
        <w:rPr>
          <w:rFonts w:ascii="Times New Roman" w:hAnsi="Times New Roman" w:cs="Times New Roman"/>
          <w:sz w:val="24"/>
          <w:szCs w:val="24"/>
        </w:rPr>
        <w:t>искуссии в исторической науке</w:t>
      </w:r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 Князья, дружина. Духовенство. Городское население. Купцы. Категории рядового и зависимого населения. Древ</w:t>
      </w:r>
      <w:r w:rsidR="00C33B8D" w:rsidRPr="00A524D6">
        <w:rPr>
          <w:rFonts w:ascii="Times New Roman" w:hAnsi="Times New Roman" w:cs="Times New Roman"/>
          <w:sz w:val="24"/>
          <w:szCs w:val="24"/>
        </w:rPr>
        <w:t xml:space="preserve">нерусское право: </w:t>
      </w:r>
      <w:proofErr w:type="gramStart"/>
      <w:r w:rsidR="00C33B8D" w:rsidRPr="00A524D6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="00C33B8D" w:rsidRPr="00A524D6">
        <w:rPr>
          <w:rFonts w:ascii="Times New Roman" w:hAnsi="Times New Roman" w:cs="Times New Roman"/>
          <w:sz w:val="24"/>
          <w:szCs w:val="24"/>
        </w:rPr>
        <w:t xml:space="preserve"> Правда.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="000C1A5C" w:rsidRPr="00A524D6">
        <w:rPr>
          <w:rFonts w:ascii="Times New Roman" w:hAnsi="Times New Roman" w:cs="Times New Roman"/>
          <w:sz w:val="24"/>
          <w:szCs w:val="24"/>
        </w:rPr>
        <w:t>*</w:t>
      </w:r>
      <w:r w:rsidR="00C33B8D" w:rsidRPr="00A524D6">
        <w:rPr>
          <w:rFonts w:ascii="Times New Roman" w:hAnsi="Times New Roman" w:cs="Times New Roman"/>
          <w:sz w:val="24"/>
          <w:szCs w:val="24"/>
        </w:rPr>
        <w:t>Ц</w:t>
      </w:r>
      <w:r w:rsidRPr="00A524D6">
        <w:rPr>
          <w:rFonts w:ascii="Times New Roman" w:hAnsi="Times New Roman" w:cs="Times New Roman"/>
          <w:sz w:val="24"/>
          <w:szCs w:val="24"/>
        </w:rPr>
        <w:t>ерковные уставы</w:t>
      </w:r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Русь в социально-политическом контексте Евразии. Внешняя политика и международные связи: отношения с Византией, печенегами, половцами </w:t>
      </w:r>
      <w:r w:rsidR="000C1A5C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Дешт-и-Кипчак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), странами Центральной, Западной и Северной Европы. Херсонес в культурных контактах Руси и Византии</w:t>
      </w:r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Культурное пространство</w:t>
      </w: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Русь в общеевропейском культурном контексте. Картина мира средневекового человека. Повседневная жизнь, сельский и городской быт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22F6E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Положение женщины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Дети и их воспитание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Календарь и хронология</w:t>
      </w:r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«Новгородская </w:t>
      </w:r>
      <w:r w:rsidR="00C33B8D" w:rsidRPr="00A524D6">
        <w:rPr>
          <w:rFonts w:ascii="Times New Roman" w:hAnsi="Times New Roman" w:cs="Times New Roman"/>
          <w:sz w:val="24"/>
          <w:szCs w:val="24"/>
        </w:rPr>
        <w:t>псалтирь</w:t>
      </w:r>
      <w:r w:rsidR="00C33B8D" w:rsidRPr="00A524D6"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Pr="00A524D6">
        <w:rPr>
          <w:rFonts w:ascii="Times New Roman" w:hAnsi="Times New Roman" w:cs="Times New Roman"/>
          <w:sz w:val="24"/>
          <w:szCs w:val="24"/>
        </w:rPr>
        <w:t xml:space="preserve">«Остромирово </w:t>
      </w:r>
      <w:r w:rsidR="00C33B8D" w:rsidRPr="00A524D6">
        <w:rPr>
          <w:rFonts w:ascii="Times New Roman" w:hAnsi="Times New Roman" w:cs="Times New Roman"/>
          <w:sz w:val="24"/>
          <w:szCs w:val="24"/>
        </w:rPr>
        <w:t>Евангелие</w:t>
      </w:r>
      <w:r w:rsidR="00C33B8D" w:rsidRPr="00A524D6">
        <w:rPr>
          <w:rFonts w:ascii="Times New Roman" w:hAnsi="Times New Roman" w:cs="Times New Roman"/>
          <w:iCs/>
          <w:sz w:val="24"/>
          <w:szCs w:val="24"/>
        </w:rPr>
        <w:t>» 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Появление древнерусской литературы.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«Слово о Законе и </w:t>
      </w:r>
      <w:r w:rsidR="00F22F6E" w:rsidRPr="00A524D6">
        <w:rPr>
          <w:rFonts w:ascii="Times New Roman" w:hAnsi="Times New Roman" w:cs="Times New Roman"/>
          <w:sz w:val="24"/>
          <w:szCs w:val="24"/>
        </w:rPr>
        <w:t>Благодати</w:t>
      </w:r>
      <w:r w:rsidR="00F22F6E" w:rsidRPr="00A524D6">
        <w:rPr>
          <w:rFonts w:ascii="Times New Roman" w:hAnsi="Times New Roman" w:cs="Times New Roman"/>
          <w:i/>
          <w:sz w:val="24"/>
          <w:szCs w:val="24"/>
        </w:rPr>
        <w:t>» 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Десятинная церковь, София Киевская, София Новгородская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Материальная культура</w:t>
      </w:r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Ремесло. Военное дело и оружие.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Русь в середине XII – начале XIII в.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</w:t>
      </w:r>
      <w:r w:rsidR="00C33B8D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Внешняя политика русских земель</w:t>
      </w:r>
      <w:r w:rsidR="00C33B8D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Формирование региональных центров культуры: летописание и памятники литературы: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Русские земли и их соседи в середине XIII – XIV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lastRenderedPageBreak/>
        <w:t xml:space="preserve"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22F6E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Новгород и немецкая Ганза</w:t>
      </w:r>
      <w:r w:rsidR="00C33B8D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Народы и государства степной зоны Восточной Европы и Сибири в XIII–XV вв.</w:t>
      </w:r>
      <w:r w:rsidRPr="00A524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Касимовское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ханство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Народы Северного Кавказа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Итальянские фактории Причерноморья (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Каффа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, Тана,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Солдайя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и др.) и их роль в системе торговых и политических связей Руси с Западом и Востоком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Культурное пространство.</w:t>
      </w:r>
      <w:r w:rsidRPr="00A524D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F22F6E" w:rsidRPr="00A524D6">
        <w:rPr>
          <w:rFonts w:ascii="Times New Roman" w:hAnsi="Times New Roman" w:cs="Times New Roman"/>
          <w:b/>
          <w:bCs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Изменения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в представлениях о картине мира в Евразии в связи с завершением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монгольских завоеваний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Епифаний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Премудрый</w:t>
      </w:r>
      <w:proofErr w:type="gramEnd"/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Архитектура. Каменные соборы Кремля. Изобразительное искусство. Феофан Грек. Андрей Рублев.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Формирование единого Русского государства в XV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Василий Темный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Новгород и Псков в XV в.: политический строй, отношения с Москвой, Ливонским орденом, Ганзой, Великим княжеством Литовским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Падение Византии и рост церковно-политической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 Появление термина «Россия» как названия единого государства. </w:t>
      </w:r>
    </w:p>
    <w:p w:rsidR="00FE4133" w:rsidRPr="00A524D6" w:rsidRDefault="00F22F6E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bCs/>
          <w:iCs/>
          <w:sz w:val="24"/>
          <w:szCs w:val="24"/>
        </w:rPr>
        <w:t>Культурное пространство</w:t>
      </w:r>
      <w:r w:rsidR="00040FEB" w:rsidRPr="00A524D6">
        <w:rPr>
          <w:rFonts w:ascii="Times New Roman" w:hAnsi="Times New Roman" w:cs="Times New Roman"/>
          <w:bCs/>
          <w:iCs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 xml:space="preserve">. Изменения восприятия мира. </w:t>
      </w:r>
      <w:r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>Сакрализация великокняжеской власти</w:t>
      </w:r>
      <w:r w:rsidR="00040FEB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="00FE4133" w:rsidRPr="00A524D6">
        <w:rPr>
          <w:rFonts w:ascii="Times New Roman" w:hAnsi="Times New Roman" w:cs="Times New Roman"/>
          <w:sz w:val="24"/>
          <w:szCs w:val="24"/>
        </w:rPr>
        <w:t xml:space="preserve"> Флорентийская уния. Установление автокефалии Русской церкви. </w:t>
      </w:r>
      <w:r w:rsidRPr="00A524D6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="00FE4133" w:rsidRPr="00A524D6">
        <w:rPr>
          <w:rFonts w:ascii="Times New Roman" w:hAnsi="Times New Roman" w:cs="Times New Roman"/>
          <w:sz w:val="24"/>
          <w:szCs w:val="24"/>
        </w:rPr>
        <w:t>Внутрицерковная</w:t>
      </w:r>
      <w:proofErr w:type="spellEnd"/>
      <w:r w:rsidR="00FE4133" w:rsidRPr="00A524D6">
        <w:rPr>
          <w:rFonts w:ascii="Times New Roman" w:hAnsi="Times New Roman" w:cs="Times New Roman"/>
          <w:sz w:val="24"/>
          <w:szCs w:val="24"/>
        </w:rPr>
        <w:t xml:space="preserve"> борьба (иосифляне и </w:t>
      </w:r>
      <w:proofErr w:type="spellStart"/>
      <w:r w:rsidR="00040FEB" w:rsidRPr="00A524D6">
        <w:rPr>
          <w:rFonts w:ascii="Times New Roman" w:hAnsi="Times New Roman" w:cs="Times New Roman"/>
          <w:sz w:val="24"/>
          <w:szCs w:val="24"/>
        </w:rPr>
        <w:t>нестяжатели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).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4133" w:rsidRPr="00A524D6">
        <w:rPr>
          <w:rFonts w:ascii="Times New Roman" w:hAnsi="Times New Roman" w:cs="Times New Roman"/>
          <w:sz w:val="24"/>
          <w:szCs w:val="24"/>
        </w:rPr>
        <w:t>Ереси.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4133" w:rsidRPr="00A524D6">
        <w:rPr>
          <w:rFonts w:ascii="Times New Roman" w:hAnsi="Times New Roman" w:cs="Times New Roman"/>
          <w:sz w:val="24"/>
          <w:szCs w:val="24"/>
        </w:rPr>
        <w:t>Развитие культуры единого Русского государства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="00FE4133" w:rsidRPr="00A524D6">
        <w:rPr>
          <w:rFonts w:ascii="Times New Roman" w:hAnsi="Times New Roman" w:cs="Times New Roman"/>
          <w:sz w:val="24"/>
          <w:szCs w:val="24"/>
        </w:rPr>
        <w:t xml:space="preserve"> Летописание: общерусское и региональное. Житийная литература. «Хождение за три моря» Афанасия Никитина. Архитектура. Русская икона как феномен мирового искусства. </w:t>
      </w:r>
      <w:r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>Повседневная жизнь горожан и сельских жителей в древнерусский и раннемосковский периоды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Наш край</w:t>
      </w:r>
      <w:r w:rsidRPr="00A524D6">
        <w:rPr>
          <w:rFonts w:ascii="Times New Roman" w:hAnsi="Times New Roman" w:cs="Times New Roman"/>
          <w:i/>
          <w:sz w:val="24"/>
          <w:szCs w:val="24"/>
          <w:vertAlign w:val="superscript"/>
        </w:rPr>
        <w:footnoteReference w:id="2"/>
      </w:r>
      <w:r w:rsidRPr="00A524D6">
        <w:rPr>
          <w:rFonts w:ascii="Times New Roman" w:hAnsi="Times New Roman" w:cs="Times New Roman"/>
          <w:sz w:val="24"/>
          <w:szCs w:val="24"/>
        </w:rPr>
        <w:t xml:space="preserve"> с древнейших времен до конца XV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lastRenderedPageBreak/>
        <w:t>Обобщение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650C4C" w:rsidP="006B310D">
      <w:pPr>
        <w:pStyle w:val="3"/>
        <w:spacing w:line="240" w:lineRule="auto"/>
        <w:jc w:val="left"/>
        <w:rPr>
          <w:rFonts w:cs="Times New Roman"/>
          <w:b/>
          <w:bCs/>
          <w:szCs w:val="28"/>
        </w:rPr>
      </w:pPr>
      <w:bookmarkStart w:id="16" w:name="_Toc96177169"/>
      <w:bookmarkStart w:id="17" w:name="_Toc101176157"/>
      <w:bookmarkStart w:id="18" w:name="_Toc154698946"/>
      <w:r w:rsidRPr="00A524D6">
        <w:rPr>
          <w:rFonts w:cs="Times New Roman"/>
          <w:b/>
          <w:bCs/>
          <w:szCs w:val="28"/>
        </w:rPr>
        <w:t>СОДЕРЖАНИЕ ОБУЧЕНЯ в 7 КЛАССЕ</w:t>
      </w:r>
      <w:bookmarkEnd w:id="16"/>
      <w:bookmarkEnd w:id="17"/>
      <w:bookmarkEnd w:id="18"/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Всеобщая история. История Нового времени.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Конец </w:t>
      </w:r>
      <w:r w:rsidRPr="00A524D6">
        <w:rPr>
          <w:rFonts w:ascii="Times New Roman" w:hAnsi="Times New Roman" w:cs="Times New Roman"/>
          <w:bCs/>
          <w:sz w:val="24"/>
          <w:szCs w:val="24"/>
          <w:lang w:val="en-US"/>
        </w:rPr>
        <w:t>XV</w:t>
      </w:r>
      <w:r w:rsidRPr="00A524D6">
        <w:rPr>
          <w:rFonts w:ascii="Times New Roman" w:hAnsi="Times New Roman" w:cs="Times New Roman"/>
          <w:bCs/>
          <w:sz w:val="24"/>
          <w:szCs w:val="24"/>
        </w:rPr>
        <w:t>–</w:t>
      </w:r>
      <w:r w:rsidRPr="00A524D6">
        <w:rPr>
          <w:rFonts w:ascii="Times New Roman" w:hAnsi="Times New Roman" w:cs="Times New Roman"/>
          <w:bCs/>
          <w:sz w:val="24"/>
          <w:szCs w:val="24"/>
          <w:lang w:val="en-US"/>
        </w:rPr>
        <w:t>XVII</w:t>
      </w:r>
      <w:r w:rsidRPr="00A524D6">
        <w:rPr>
          <w:rFonts w:ascii="Times New Roman" w:hAnsi="Times New Roman" w:cs="Times New Roman"/>
          <w:bCs/>
          <w:sz w:val="24"/>
          <w:szCs w:val="24"/>
        </w:rPr>
        <w:t xml:space="preserve"> в.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Введение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Понятие «Новое время». Хронологические рамки и периодизация истории Нового времени.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Великие географические открытия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Тордесильясский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договор 1494 г. Открытие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Васко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Гамой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морского пути в Индию. Кругосветное плавание Магеллана.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2F6E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Плавания Тасмана и открытие Австралии.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Завоевания конкистадоров в Центральной и Южной Америке (Ф. Кортес, Ф. </w:t>
      </w:r>
      <w:proofErr w:type="spellStart"/>
      <w:r w:rsidR="00040FEB" w:rsidRPr="00A524D6">
        <w:rPr>
          <w:rFonts w:ascii="Times New Roman" w:hAnsi="Times New Roman" w:cs="Times New Roman"/>
          <w:sz w:val="24"/>
          <w:szCs w:val="24"/>
        </w:rPr>
        <w:t>Писарро</w:t>
      </w:r>
      <w:proofErr w:type="spellEnd"/>
      <w:r w:rsidR="00F22F6E" w:rsidRPr="00A524D6">
        <w:rPr>
          <w:rFonts w:ascii="Times New Roman" w:hAnsi="Times New Roman" w:cs="Times New Roman"/>
          <w:sz w:val="24"/>
          <w:szCs w:val="24"/>
        </w:rPr>
        <w:t>).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Европейцы в Северной Америке. Поиски северо-восточного морского пути в Китай и Индию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Политические, экономические и культурные последствия Великих географических открытий конца XV–XVI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Изменения в европейском обществе в XVI–XVII вв.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Развитие техники, горного дела, производства металлов. Появление мануфактур. Возникновение капиталистических отношений.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Распространение наемного труда в деревне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Расширение внутреннего и мирового рынков. Изменения в сословной структуре общества, появление новых социальных групп.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Повседневная жизнь обитателей городов и деревень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Реформация и контрреформация в Европе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Кальвинизм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Религиозные войны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Борьба католической церкви против реформационного движения. Контрреформация. Инквизиция.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Государства Европы в XVI–XVII вв.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Абсолютизм и сословное представительство. Преодоление раздробленности. Борьба за колониальные владения. Начало формирования колониальных империй. </w:t>
      </w:r>
    </w:p>
    <w:p w:rsidR="008B7981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Испания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под властью потомков католических королей.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Внутренняя и внешняя политика испанских Габсбургов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Национально-освободительное движение в </w:t>
      </w:r>
      <w:r w:rsidRPr="00A524D6">
        <w:rPr>
          <w:rFonts w:ascii="Times New Roman" w:hAnsi="Times New Roman" w:cs="Times New Roman"/>
          <w:bCs/>
          <w:iCs/>
          <w:sz w:val="24"/>
          <w:szCs w:val="24"/>
        </w:rPr>
        <w:t>Нидерландах</w:t>
      </w:r>
      <w:r w:rsidRPr="00A524D6">
        <w:rPr>
          <w:rFonts w:ascii="Times New Roman" w:hAnsi="Times New Roman" w:cs="Times New Roman"/>
          <w:i/>
          <w:sz w:val="24"/>
          <w:szCs w:val="24"/>
        </w:rPr>
        <w:t>:</w:t>
      </w:r>
      <w:r w:rsidRPr="00A524D6">
        <w:rPr>
          <w:rFonts w:ascii="Times New Roman" w:hAnsi="Times New Roman" w:cs="Times New Roman"/>
          <w:sz w:val="24"/>
          <w:szCs w:val="24"/>
        </w:rPr>
        <w:t xml:space="preserve"> цели, участники, формы борьбы. Итоги и значение Нидерландской революции.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Франция:</w:t>
      </w: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F22F6E"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bCs/>
          <w:iCs/>
          <w:sz w:val="24"/>
          <w:szCs w:val="24"/>
        </w:rPr>
        <w:t>путь к абсолютизму</w:t>
      </w:r>
      <w:r w:rsidR="00F22F6E" w:rsidRPr="00A524D6">
        <w:rPr>
          <w:rFonts w:ascii="Times New Roman" w:hAnsi="Times New Roman" w:cs="Times New Roman"/>
          <w:bCs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Королевская власть и централизация управления страной. 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Англия</w:t>
      </w:r>
      <w:r w:rsidRPr="00A524D6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22F6E" w:rsidRPr="00A524D6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Развитие капиталистического предпринимательства в городах и деревнях.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Огораживания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Укрепление королевской власти при Тюдорах. Генрих VIII и королевская реформация. «Золотой век» Елизаветы I.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Английская революция середины XVII</w:t>
      </w:r>
      <w:r w:rsidRPr="00A524D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Причины, участники, этапы революции.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Размежевание в революционном лагере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О. Кромвель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Итоги и значение революции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Реставрация Стюартов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Славная революция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Становление английской парламентской монархии.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Страны Центральной, Южной и Юго-Восточной Европы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В мире империй и вне его. Германские государства. Итальянские земли. Положение славянских народов. Образование Речи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Международные отношения в XVI–XVII вв.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Борьба за первенство, военные конфликты между европейскими державами.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Столкновение интересов в приобретении колониальных владений и господстве на торговых путях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Противостояние османской экспансии в Европе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Образование державы австрийских Габсбургов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Тридцатилетняя война. Вестфальский мир.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Европейская культура в раннее Новое время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Высокое Возрождение в Италии: художники и их произведения.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Северное Возрождение.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Мир человека в литературе раннего Нового времени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М. Сервантес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У. Шекспир</w:t>
      </w:r>
      <w:r w:rsidR="00040FEB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Утверждение рационализма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Страны Востока в XVI–XVII вв.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563D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Османская империя</w:t>
      </w:r>
      <w:r w:rsidRPr="00A524D6">
        <w:rPr>
          <w:rFonts w:ascii="Times New Roman" w:hAnsi="Times New Roman" w:cs="Times New Roman"/>
          <w:sz w:val="24"/>
          <w:szCs w:val="24"/>
        </w:rPr>
        <w:t xml:space="preserve">: на вершине могущества.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Сулейман I Великолепный: завоеватель, законодатель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Управление многонациональной империей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Османская армия</w:t>
      </w:r>
      <w:r w:rsidR="00040FEB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563D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Индия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при Великих Моголах. Начало проникновения европейцев. Ост-Индские компании. </w:t>
      </w:r>
    </w:p>
    <w:p w:rsidR="0062563D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Китай</w:t>
      </w:r>
      <w:r w:rsidRPr="00A524D6">
        <w:rPr>
          <w:rFonts w:ascii="Times New Roman" w:hAnsi="Times New Roman" w:cs="Times New Roman"/>
          <w:sz w:val="24"/>
          <w:szCs w:val="24"/>
        </w:rPr>
        <w:t xml:space="preserve"> в эпоху Мин. Экономическая и социальная политика государства. Утверждение маньчжурской династии Цин.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bCs/>
          <w:iCs/>
          <w:sz w:val="24"/>
          <w:szCs w:val="24"/>
        </w:rPr>
        <w:t>Япония</w:t>
      </w:r>
      <w:r w:rsidRPr="00A524D6">
        <w:rPr>
          <w:rFonts w:ascii="Times New Roman" w:hAnsi="Times New Roman" w:cs="Times New Roman"/>
          <w:sz w:val="24"/>
          <w:szCs w:val="24"/>
        </w:rPr>
        <w:t xml:space="preserve">: борьба знатных кланов за власть, </w:t>
      </w:r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сегуната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Токугава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, укрепление централизованного государства. «Закрытие» страны для иноземцев. Культура и искусство стран Востока в XVI–XVII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вв</w:t>
      </w:r>
      <w:proofErr w:type="spellEnd"/>
      <w:r w:rsidR="00F22F6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Обобщение</w:t>
      </w:r>
      <w:r w:rsidRPr="00A524D6">
        <w:rPr>
          <w:rFonts w:ascii="Times New Roman" w:hAnsi="Times New Roman" w:cs="Times New Roman"/>
          <w:sz w:val="24"/>
          <w:szCs w:val="24"/>
        </w:rPr>
        <w:t>. Историческое и культурное наследие Раннего Нового времени.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История России. Россия в XVI–XVII вв.: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от великого княжества к царству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Россия в XVI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Завершение объединения русских земель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Княжение Василия III. Завершение объединения русских земель вокруг Москвы: присоединение Псковской, Смоленской, Рязанской земель.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Отмирание удельной системы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Укрепление великокняжеской власти</w:t>
      </w:r>
      <w:r w:rsidR="00040FEB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«Малая дума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».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Местничество. Местное управление: наместники и волостели, система кормлений. Государство и церковь.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Царствование Ивана IV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Регентство Елены Глинской.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Сопротивление удельных князей великокняжеской власти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Унификация денежной системы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Период боярского правления. Борьба за власть между боярскими кланами. Губная реформа. Московское восстание 1547 г.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Ереси</w:t>
      </w:r>
      <w:r w:rsidR="00C4030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Принятие Иваном IV царского титула. Реформы середины XVI в. «Избранная рада»: ее состав и знач</w:t>
      </w:r>
      <w:r w:rsidR="00C40308" w:rsidRPr="00A524D6">
        <w:rPr>
          <w:rFonts w:ascii="Times New Roman" w:hAnsi="Times New Roman" w:cs="Times New Roman"/>
          <w:sz w:val="24"/>
          <w:szCs w:val="24"/>
        </w:rPr>
        <w:t>ение. Появление Земских соборов.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="00C40308" w:rsidRPr="00A524D6">
        <w:rPr>
          <w:rFonts w:ascii="Times New Roman" w:hAnsi="Times New Roman" w:cs="Times New Roman"/>
          <w:sz w:val="24"/>
          <w:szCs w:val="24"/>
        </w:rPr>
        <w:t>Д</w:t>
      </w:r>
      <w:r w:rsidRPr="00A524D6">
        <w:rPr>
          <w:rFonts w:ascii="Times New Roman" w:hAnsi="Times New Roman" w:cs="Times New Roman"/>
          <w:sz w:val="24"/>
          <w:szCs w:val="24"/>
        </w:rPr>
        <w:t>искуссии о характере народного представительства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Отмена кормлений. Система налогообложения. Судебник 1550 г. Стоглавый собор. Земская реформа – формирование органов местного самоуправления.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Битва при Молодях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Социальная структура российского общества. Дворянство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50F5E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Служилые люди.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Формирование Государева двора и «служилых </w:t>
      </w:r>
      <w:r w:rsidR="00C40308" w:rsidRPr="00A524D6">
        <w:rPr>
          <w:rFonts w:ascii="Times New Roman" w:hAnsi="Times New Roman" w:cs="Times New Roman"/>
          <w:sz w:val="24"/>
          <w:szCs w:val="24"/>
        </w:rPr>
        <w:t>городов</w:t>
      </w:r>
      <w:r w:rsidR="00C50F5E" w:rsidRPr="00A524D6">
        <w:rPr>
          <w:rFonts w:ascii="Times New Roman" w:hAnsi="Times New Roman" w:cs="Times New Roman"/>
          <w:sz w:val="24"/>
          <w:szCs w:val="24"/>
        </w:rPr>
        <w:t>».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Торгово-ремесленное население городов.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Духовенство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Начало закрепощения крестьян: Указ о «заповедных летах».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Формирование вольного казачества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Многонациональный состав населения Русского государства.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Финно-угорские народы</w:t>
      </w:r>
      <w:r w:rsidR="00C4030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Народы Поволжья после присоединения к России.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Служилые татары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lastRenderedPageBreak/>
        <w:t>Сосуществование религий в Российском государстве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Русская православная церковь. Мусульманское духовенство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</w:p>
    <w:p w:rsidR="00FE4133" w:rsidRPr="00A524D6" w:rsidRDefault="00C40308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Опричнина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50F5E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="00C50F5E" w:rsidRPr="00A524D6">
        <w:rPr>
          <w:rFonts w:ascii="Times New Roman" w:hAnsi="Times New Roman" w:cs="Times New Roman"/>
          <w:sz w:val="24"/>
          <w:szCs w:val="24"/>
        </w:rPr>
        <w:t>д</w:t>
      </w:r>
      <w:r w:rsidR="00FE4133" w:rsidRPr="00A524D6">
        <w:rPr>
          <w:rFonts w:ascii="Times New Roman" w:hAnsi="Times New Roman" w:cs="Times New Roman"/>
          <w:sz w:val="24"/>
          <w:szCs w:val="24"/>
        </w:rPr>
        <w:t>искуссия о ее причинах и характере</w:t>
      </w:r>
      <w:r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>. Опричный террор. Разгром Новгорода и Пскова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50F5E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>Московские казни 1570 г.</w:t>
      </w:r>
      <w:r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E4133" w:rsidRPr="00A524D6">
        <w:rPr>
          <w:rFonts w:ascii="Times New Roman" w:hAnsi="Times New Roman" w:cs="Times New Roman"/>
          <w:sz w:val="24"/>
          <w:szCs w:val="24"/>
        </w:rPr>
        <w:t xml:space="preserve">Результаты и последствия опричнины. Противоречивость личности Ивана Грозного. Результаты и цена преобразований.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Россия в конце XVI в</w:t>
      </w:r>
      <w:r w:rsidRPr="00A524D6">
        <w:rPr>
          <w:rFonts w:ascii="Times New Roman" w:hAnsi="Times New Roman" w:cs="Times New Roman"/>
          <w:sz w:val="24"/>
          <w:szCs w:val="24"/>
        </w:rPr>
        <w:t>. Царь Федор Иванович. Борьба за власть в боярском окружении. Правление Бориса Годунова. Учреждение патриаршества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50F5E" w:rsidRPr="00A524D6">
        <w:rPr>
          <w:rFonts w:ascii="Times New Roman" w:hAnsi="Times New Roman" w:cs="Times New Roman"/>
          <w:i/>
          <w:sz w:val="24"/>
          <w:szCs w:val="24"/>
        </w:rPr>
        <w:t>*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Тявзинский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мирный договор со Швецией: восстановление позиций России в Прибалтике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Смута в России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Накануне Смуты</w:t>
      </w:r>
      <w:r w:rsidRPr="00A524D6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Династический кризис. Земский собор 1598 г. и избрание на царство Бориса Годунова. Политика Бориса Годунова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в отношении боярства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Голод 1601–1603 гг. и обострение социально-экономического кризиса.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Смутное время начала XVII в.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Дискуссия о его причинах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Самозванцы и самозванство. Личность Лжедмитрия I и его политика. Восстание 1606 г. и убийство самозванца.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Царь Василий Шуйский. Восстание Ивана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Болотникова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Перерастание внутреннего кризиса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монастыря.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Выборгский договор между Россией и Швецией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Поход войска М.В. Скопина-Шуйского и Я.</w:t>
      </w:r>
      <w:r w:rsidRPr="00A524D6">
        <w:rPr>
          <w:rFonts w:ascii="Times New Roman" w:hAnsi="Times New Roman" w:cs="Times New Roman"/>
          <w:sz w:val="24"/>
          <w:szCs w:val="24"/>
        </w:rPr>
        <w:noBreakHyphen/>
        <w:t xml:space="preserve">П.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Делагарди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и распад тушинского лагеря. Открытое вступление Речи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в войну против России. Оборона Смоленска.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Гермоген</w:t>
      </w:r>
      <w:proofErr w:type="spellEnd"/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50F5E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Московское восстание 1611 г. и сожжение города оккупантами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Первое и второе земские ополчения. Захват Новгорода шведскими войсками. «Совет всея земли». Освобождение Москвы в 1612 г.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Окончание Смуты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Земский собор 1613 г. и его роль в укреплении государственности. Избрание на царство Михаила Федоровича Романова.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Борьба с казачьими выступлениями против центральной власти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Столбовский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мир со Швецией: утрата выхода к Балтийскому морю.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Продолжение войны с Речью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Поход принца Владислава на Москву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Заключение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Деулинского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перемирия с Речью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Итоги и последствия Смутного времени.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Россия в XVII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Россия при первых Романовых</w:t>
      </w: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Царствование Михаила Федоровича. Восстановление экономического потенциала страны.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Продолжение закрепощения крестьян.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Земские соборы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Роль патриарха Филарета в управлении государством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Царь Алексей Михайлович. Укрепление самодержавия. </w:t>
      </w:r>
      <w:r w:rsidRPr="00A524D6">
        <w:rPr>
          <w:rFonts w:ascii="Times New Roman" w:hAnsi="Times New Roman" w:cs="Times New Roman"/>
          <w:sz w:val="24"/>
          <w:szCs w:val="24"/>
        </w:rPr>
        <w:br/>
        <w:t xml:space="preserve">Ослабление роли Боярской думы в управлении государством. Развитие приказного строя.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Приказ Тайных дел</w:t>
      </w:r>
      <w:r w:rsidR="00C4030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Усиление воеводской власти в уездах и постепенная ликвидация земского самоуправления. Затухание деятельности Земских соборов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50F5E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Правительство Б. И. Морозова 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. Д. Милославского: итоги его деятельности</w:t>
      </w:r>
      <w:r w:rsidR="00C4030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Экономическое развитие России в XVII в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Социальная структура российского общества</w:t>
      </w:r>
      <w:r w:rsidRPr="00A524D6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Русская деревня в XVII в. Городские восстания середины XVII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Внешняя политика России в XVII в</w:t>
      </w:r>
      <w:r w:rsidRPr="00A524D6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Возобновление дипломатических контактов со странами Европы и Азии после Смуты. Смоленская война.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Поляновский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мир.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Контакты с православным населением Речи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: противодействие полонизации, распространению католичества</w:t>
      </w:r>
      <w:r w:rsidR="00C4030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Контакты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Запорожской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Сечью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Восстание Богдана Хмельницкого.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Переяславская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1654–1667 гг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50F5E" w:rsidRPr="00A524D6">
        <w:rPr>
          <w:rFonts w:ascii="Times New Roman" w:hAnsi="Times New Roman" w:cs="Times New Roman"/>
          <w:i/>
          <w:sz w:val="24"/>
          <w:szCs w:val="24"/>
        </w:rPr>
        <w:t>*</w:t>
      </w:r>
      <w:proofErr w:type="spellStart"/>
      <w:r w:rsidR="00C50F5E" w:rsidRPr="00A524D6">
        <w:rPr>
          <w:rFonts w:ascii="Times New Roman" w:hAnsi="Times New Roman" w:cs="Times New Roman"/>
          <w:sz w:val="24"/>
          <w:szCs w:val="24"/>
        </w:rPr>
        <w:t>Андрусовское</w:t>
      </w:r>
      <w:proofErr w:type="spellEnd"/>
      <w:r w:rsidR="00C50F5E" w:rsidRPr="00A524D6">
        <w:rPr>
          <w:rFonts w:ascii="Times New Roman" w:hAnsi="Times New Roman" w:cs="Times New Roman"/>
          <w:sz w:val="24"/>
          <w:szCs w:val="24"/>
        </w:rPr>
        <w:t xml:space="preserve"> перемири</w:t>
      </w:r>
      <w:r w:rsidR="00C4030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Русско-шведская вой</w:t>
      </w:r>
      <w:r w:rsidR="00C50F5E" w:rsidRPr="00A524D6">
        <w:rPr>
          <w:rFonts w:ascii="Times New Roman" w:hAnsi="Times New Roman" w:cs="Times New Roman"/>
          <w:sz w:val="24"/>
          <w:szCs w:val="24"/>
        </w:rPr>
        <w:t>на 1656—1658 гг. и ее результаты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Укрепление южных рубежей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Белгородская засечная черта</w:t>
      </w:r>
      <w:r w:rsidR="00C4030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Конфликты с Османской империей. «Азовское осадное сидение».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«Чигиринская война» и Бахчисарайский мирный договор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Отношения России со странами Западной Европы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Военные столкновения с маньчжурами и империей Цин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Освоение новых территорий</w:t>
      </w:r>
      <w:r w:rsidRPr="00A524D6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Народы России в XVII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50F5E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Калмыцкое ханство</w:t>
      </w:r>
      <w:r w:rsidR="00C4030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Ясачное налогообложение. Переселение русских на новые земли.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Миссионерство и христианизация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Межэтнические отношения</w:t>
      </w:r>
      <w:r w:rsidR="00C4030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Формирование многонациональной элиты.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Культурное пространство XVI–XVII вв. </w:t>
      </w:r>
    </w:p>
    <w:p w:rsidR="00FE4133" w:rsidRPr="00A524D6" w:rsidRDefault="00C50F5E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>Изменения в картине мира человека в XVI–XVII вв. и повседневная жизнь</w:t>
      </w:r>
      <w:r w:rsidR="00C4030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E4133" w:rsidRPr="00A524D6">
        <w:rPr>
          <w:rFonts w:ascii="Times New Roman" w:hAnsi="Times New Roman" w:cs="Times New Roman"/>
          <w:sz w:val="24"/>
          <w:szCs w:val="24"/>
        </w:rPr>
        <w:t>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Архитектура. Дворцово-храмовый ансамбль Соборной площади в Москве. Шатровый стиль в архитектуре.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Антонио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Солари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Алевиз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Фрязин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Петрок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Малой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Собор Покрова на Рву</w:t>
      </w:r>
      <w:r w:rsidR="00C4030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Приказ каменных дел</w:t>
      </w:r>
      <w:r w:rsidR="00C4030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Деревянное зодчество. Изобразительное искусство. Симон Ушаков.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Ярославская школа иконописи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Парсунная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живопись</w:t>
      </w:r>
      <w:r w:rsidR="008D5DB5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Летописание и начало книгопечатания. Лицевой свод. Домострой.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Переписка Ивана Грозного с князем Андреем Курбским.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Публицистика Смутного времени</w:t>
      </w:r>
      <w:r w:rsidR="008D5DB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Усиление светского начала в российской культуре.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Симеон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Полоцкий. </w:t>
      </w:r>
      <w:r w:rsidR="00C50F5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Немецкая слобода как проводник европейского культурного влияния. Посадская сатира XVII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D5DB5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Развитие образования и научных знаний. </w:t>
      </w:r>
      <w:r w:rsidR="00286640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Школы при Аптекарском и Посольском приказах. «Синопсис» Иннокентия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Гизеля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– первое учебное пособие по истории</w:t>
      </w:r>
      <w:r w:rsidR="008D5DB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Наш край</w:t>
      </w:r>
      <w:r w:rsidRPr="00A524D6">
        <w:rPr>
          <w:rFonts w:ascii="Times New Roman" w:hAnsi="Times New Roman" w:cs="Times New Roman"/>
          <w:sz w:val="24"/>
          <w:szCs w:val="24"/>
        </w:rPr>
        <w:t xml:space="preserve"> в XVI–XVII вв.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Обобщение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62563D" w:rsidP="006B310D">
      <w:pPr>
        <w:pStyle w:val="3"/>
        <w:spacing w:line="240" w:lineRule="auto"/>
        <w:jc w:val="left"/>
        <w:rPr>
          <w:rFonts w:cs="Times New Roman"/>
          <w:b/>
          <w:bCs/>
          <w:szCs w:val="28"/>
        </w:rPr>
      </w:pPr>
      <w:bookmarkStart w:id="19" w:name="_Toc101176158"/>
      <w:bookmarkStart w:id="20" w:name="_Toc154698947"/>
      <w:r w:rsidRPr="00A524D6">
        <w:rPr>
          <w:rFonts w:cs="Times New Roman"/>
          <w:b/>
          <w:bCs/>
          <w:szCs w:val="28"/>
        </w:rPr>
        <w:t>С</w:t>
      </w:r>
      <w:bookmarkEnd w:id="19"/>
      <w:r w:rsidR="00650C4C" w:rsidRPr="00A524D6">
        <w:rPr>
          <w:rFonts w:cs="Times New Roman"/>
          <w:b/>
          <w:bCs/>
          <w:szCs w:val="28"/>
        </w:rPr>
        <w:t>ОДЕРЖАНИЕ ОБУЧЕНИЯ в 8 КЛАССЕ</w:t>
      </w:r>
      <w:bookmarkEnd w:id="20"/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Всеобщая история. История Нового времени. XVIII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Введение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Век Просвещения.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Истоки европейского Просвещения. Достижения естественных наук и распространение идей раци</w:t>
      </w:r>
      <w:r w:rsidR="008D5DB5" w:rsidRPr="00A524D6">
        <w:rPr>
          <w:rFonts w:ascii="Times New Roman" w:hAnsi="Times New Roman" w:cs="Times New Roman"/>
          <w:sz w:val="24"/>
          <w:szCs w:val="24"/>
        </w:rPr>
        <w:t>онализма. Английское Просвещени</w:t>
      </w:r>
      <w:r w:rsidR="00BF4344" w:rsidRPr="00A524D6">
        <w:rPr>
          <w:rFonts w:ascii="Times New Roman" w:hAnsi="Times New Roman" w:cs="Times New Roman"/>
          <w:sz w:val="24"/>
          <w:szCs w:val="24"/>
        </w:rPr>
        <w:t>е</w:t>
      </w:r>
      <w:r w:rsidR="008D5DB5"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Дж. Локк и Т. Гоббс.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Секуляризация (обмирщение) сознания. Культ Разума. Франция – центр Просвещения. </w:t>
      </w:r>
      <w:r w:rsidR="00076509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Философские и политические идеи Ф. М. Вольтера, Ш. Л. Монтескье, Ж. Ж. Руссо. «Энциклопедия» (Д. Дидро, Ж. Д’ Аламбер)</w:t>
      </w:r>
      <w:r w:rsidR="008D5DB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lastRenderedPageBreak/>
        <w:t>Государства Европы в XVIII в.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Монархии в Европе XVIII в</w:t>
      </w:r>
      <w:r w:rsidRPr="00A524D6">
        <w:rPr>
          <w:rFonts w:ascii="Times New Roman" w:hAnsi="Times New Roman" w:cs="Times New Roman"/>
          <w:i/>
          <w:sz w:val="24"/>
          <w:szCs w:val="24"/>
        </w:rPr>
        <w:t>.:</w:t>
      </w:r>
      <w:r w:rsidRPr="00A524D6">
        <w:rPr>
          <w:rFonts w:ascii="Times New Roman" w:hAnsi="Times New Roman" w:cs="Times New Roman"/>
          <w:sz w:val="24"/>
          <w:szCs w:val="24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 новые веяния. Государство и Церковь. Секуляризация церковных земель. Экономическая политика власти. Меркантилизм.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Великобритания в XVIII в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Королевская власть и парламент. </w:t>
      </w:r>
      <w:r w:rsidR="00076509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Тори и виги. Предпосылки промышленного переворота в Англии.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Технические изобретения и создание первых машин. Появление фабрик, замена ручного труда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машинным</w:t>
      </w:r>
      <w:proofErr w:type="gramEnd"/>
      <w:r w:rsidR="008D5DB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Луддизм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Франция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Германские государства, монархия Габсбургов, итальянские земли в XVIII в.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Раздробленность Германии. Возвышение Пруссии. Фридрих II Великий.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Габсбургская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монархия в XVIII в. Правление Марии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Терезии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и Иосифа II. </w:t>
      </w:r>
      <w:r w:rsidR="00076509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Реформы просвещенного абсолютизма. Итальянские государства: политическая раздробленность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Усиление власти Габсбургов над частью итальянских земель</w:t>
      </w:r>
      <w:r w:rsidR="004E1EC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Государства Пиренейского полуострова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Испания: проблемы внутреннего развития, ослабление международных позиций. Реформы в правление Карла III. Попытки проведения реформ в Португалии. </w:t>
      </w:r>
      <w:r w:rsidR="00076509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Управление колониальными владениями Испании и Португалии в Южной Америке. Недовольство населения колоний политикой метрополий</w:t>
      </w:r>
      <w:r w:rsidR="004E1EC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Британские колонии в Северной Америке: борьба за независимость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Французская революция конца XVIII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</w:t>
      </w:r>
      <w:r w:rsidR="001B2FF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Политические течения и деятели революции (Ж. Ж. Дантон, Ж. П. </w:t>
      </w:r>
      <w:r w:rsidR="00BF4344" w:rsidRPr="00A524D6">
        <w:rPr>
          <w:rFonts w:ascii="Times New Roman" w:hAnsi="Times New Roman" w:cs="Times New Roman"/>
          <w:sz w:val="24"/>
          <w:szCs w:val="24"/>
        </w:rPr>
        <w:t>Марат) 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Упразднение монархии и провозглашение республики.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Вареннский</w:t>
      </w:r>
      <w:proofErr w:type="spellEnd"/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кризис</w:t>
      </w:r>
      <w:r w:rsidR="004E1EC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Начало войн против европейских монархов. Казнь короля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Вандея</w:t>
      </w:r>
      <w:r w:rsidR="004E1EC4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</w:t>
      </w:r>
      <w:r w:rsidR="001B2FF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Термидорианский переворот (27 июля 1794 </w:t>
      </w:r>
      <w:r w:rsidR="00BF4344" w:rsidRPr="00A524D6">
        <w:rPr>
          <w:rFonts w:ascii="Times New Roman" w:hAnsi="Times New Roman" w:cs="Times New Roman"/>
          <w:sz w:val="24"/>
          <w:szCs w:val="24"/>
        </w:rPr>
        <w:t>г.) 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Европейская культура в XVIII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Развитие науки. Новая картина мира в трудах математиков, физиков, астрономов. Достижения в естественных науках и 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Международные отношения в XVIII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lastRenderedPageBreak/>
        <w:t xml:space="preserve">Проблемы европейского баланса сил и дипломатия. Участие России в международных отношениях в XVIII в. Северная война (1700–1721). Династические войны «за наследство». Семилетняя война (1756–1763). Разделы Речи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Войны антифранцузских коалиций против революционной Франции. Колониальные захваты европейских держав.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Страны Востока в XVIII в.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Османская империя:</w:t>
      </w:r>
      <w:r w:rsidRPr="00A524D6">
        <w:rPr>
          <w:rFonts w:ascii="Times New Roman" w:hAnsi="Times New Roman" w:cs="Times New Roman"/>
          <w:sz w:val="24"/>
          <w:szCs w:val="24"/>
        </w:rPr>
        <w:t xml:space="preserve"> от могущества к упадку. Положение насе</w:t>
      </w:r>
      <w:r w:rsidR="004E1EC4" w:rsidRPr="00A524D6">
        <w:rPr>
          <w:rFonts w:ascii="Times New Roman" w:hAnsi="Times New Roman" w:cs="Times New Roman"/>
          <w:sz w:val="24"/>
          <w:szCs w:val="24"/>
        </w:rPr>
        <w:t>ления. Попытки проведения реформ.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2FF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Селим III</w:t>
      </w:r>
      <w:r w:rsidR="004E1EC4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bCs/>
          <w:iCs/>
          <w:sz w:val="24"/>
          <w:szCs w:val="24"/>
        </w:rPr>
        <w:t>Индия</w:t>
      </w: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Ослабление империи Великих Моголов. Борьба европейцев за владения в Индии. Утверждение британского владычества. </w:t>
      </w:r>
      <w:r w:rsidRPr="00A524D6">
        <w:rPr>
          <w:rFonts w:ascii="Times New Roman" w:hAnsi="Times New Roman" w:cs="Times New Roman"/>
          <w:bCs/>
          <w:iCs/>
          <w:sz w:val="24"/>
          <w:szCs w:val="24"/>
        </w:rPr>
        <w:t>Китай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Империя Цин в XVIII в.: власть маньчжурских императоров, система управления страной. Внешняя политика империи Цин; отношения с Россией. «Закрытие» Китая для иноземцев. </w:t>
      </w:r>
      <w:r w:rsidRPr="00A524D6">
        <w:rPr>
          <w:rFonts w:ascii="Times New Roman" w:hAnsi="Times New Roman" w:cs="Times New Roman"/>
          <w:bCs/>
          <w:iCs/>
          <w:sz w:val="24"/>
          <w:szCs w:val="24"/>
        </w:rPr>
        <w:t>Япония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в XVIII в.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Сегуны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и дайме. Положение сословий. Культура стран Востока в XVIII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Обобщение</w:t>
      </w:r>
      <w:r w:rsidRPr="00A524D6">
        <w:rPr>
          <w:rFonts w:ascii="Times New Roman" w:hAnsi="Times New Roman" w:cs="Times New Roman"/>
          <w:sz w:val="24"/>
          <w:szCs w:val="24"/>
        </w:rPr>
        <w:t>. Историческое и культурное наследие XVIII в.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История России. Россия в конце XVII – XVIII в.: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от царства к империи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Введение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Россия в эпоху преобразований Петра I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Причины и предпосылки преобразований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Россия и Европа в конце XVII в. Модернизация как жизненно важная национальная задача. Начало царствования Петра I, борьба за власть. Правление царевны Софьи. Стрелецкие бунты. </w:t>
      </w:r>
      <w:r w:rsidR="001B2FF8" w:rsidRPr="00A524D6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Хованщина</w:t>
      </w:r>
      <w:proofErr w:type="spellEnd"/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Первые шаги на пути преобразований</w:t>
      </w:r>
      <w:r w:rsidR="004E1EC4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Азовские походы. Великое посольство и его значение. Сподвижники Петра I.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Экономическая политика.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Строительство заводов и мануфактур, верфей.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Создание базы металлургической индустрии на Урале.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2FF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Оружейные заводы и корабельные верфи</w:t>
      </w:r>
      <w:r w:rsidR="004E1EC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 Роль государства в создании промышленности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B2FF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Преобладание крепостного и подневольного труда</w:t>
      </w:r>
      <w:r w:rsidR="004E1EC4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Принципы меркантилизма и протекционизма. Таможенный тариф 1724 г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B2FF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Введение подушной подати</w:t>
      </w:r>
      <w:r w:rsidR="004E1EC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Социальная политика.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Табель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Реформы управления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Первые гвардейские полки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bCs/>
          <w:iCs/>
          <w:sz w:val="24"/>
          <w:szCs w:val="24"/>
        </w:rPr>
        <w:t>Создание регулярной армии, военного флота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Рекрутские наборы.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Церковная реформа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Упразднение патриаршества, учреждение синода. Положение инославных конфессий.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Оппозиция реформам Петра I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Социальные движения в первой четверти XVIII в. Восстания в Астрахани, Башкирии, на Дону. Дело царевича Алексея.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Внешняя политика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Северная война. Причины и цели войны. Неудачи в начале войны и их преодоление.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Битва при д. Лесной и победа под Полтавой.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Прутский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поход. </w:t>
      </w:r>
      <w:r w:rsidR="001B2FF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Борьба за гегемонию на Балтике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Сражения у м. Гангут и о.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Гренгам</w:t>
      </w:r>
      <w:proofErr w:type="spellEnd"/>
      <w:r w:rsidR="004E1EC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Ништадтский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мир и его последствия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Закрепление России на берегах Балтики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Провозглашение России империей. Каспийский поход Петра I.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Преобразования Петра I в области культуры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 </w:t>
      </w:r>
    </w:p>
    <w:p w:rsidR="00FE4133" w:rsidRPr="00A524D6" w:rsidRDefault="001B2FF8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lastRenderedPageBreak/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>Повседневная жизнь и быт правящей элиты и основной массы населения. Перемены в образе жизни российского дворянства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E4133" w:rsidRPr="00A524D6">
        <w:rPr>
          <w:rFonts w:ascii="Times New Roman" w:hAnsi="Times New Roman" w:cs="Times New Roman"/>
          <w:sz w:val="24"/>
          <w:szCs w:val="24"/>
        </w:rPr>
        <w:t>«Юности честное зерцало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 xml:space="preserve">». </w:t>
      </w:r>
      <w:r w:rsidR="00FE4133" w:rsidRPr="00A524D6">
        <w:rPr>
          <w:rFonts w:ascii="Times New Roman" w:hAnsi="Times New Roman" w:cs="Times New Roman"/>
          <w:sz w:val="24"/>
          <w:szCs w:val="24"/>
        </w:rPr>
        <w:t>Новые формы общения в дворянской среде</w:t>
      </w:r>
      <w:r w:rsidR="004E1EC4"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>.</w:t>
      </w:r>
      <w:r w:rsidR="00FE4133"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E4133" w:rsidRPr="00A524D6">
        <w:rPr>
          <w:rFonts w:ascii="Times New Roman" w:hAnsi="Times New Roman" w:cs="Times New Roman"/>
          <w:sz w:val="24"/>
          <w:szCs w:val="24"/>
        </w:rPr>
        <w:t xml:space="preserve">Ассамблеи, балы, светские государственные праздники. Европейский стиль в одежде, развлечениях, питании. Изменения в положении женщин.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Итоги, последствия и значение петровских преобразований. Образ Петра I в русской культуре.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Россия после Петра I. Дворцовые перевороты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верховников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» и приход к власти Анн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ы Иоа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нновны. Кабинет министров. Роль Э. Бирона, А. И. Остермана, А. П. Волынского, Б. Х. Миниха в управлении и политической жизни страны.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A524D6">
        <w:rPr>
          <w:rFonts w:ascii="Times New Roman" w:hAnsi="Times New Roman" w:cs="Times New Roman"/>
          <w:sz w:val="24"/>
          <w:szCs w:val="24"/>
        </w:rPr>
        <w:t>Укрепление границ империи на восточной и юго-восточной окраинах.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="001B2FF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Переход Младшего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жуза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под суверенитет Российской империи. Война с Османской империей</w:t>
      </w:r>
      <w:r w:rsidR="004E1EC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Россия при Елизавете Петровне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И. Шувалов. Россия в международных конфликтах 1740–1750-х гг. Участие в Семилетней войне.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Петр III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Манифест о вольности дворянства. Причины переворота 28 июня 1762 г.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Россия в 1760–1790-х гг.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Правление Екатерины II и Павла I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Внутренняя политика Екатерины II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— «первенствующее сословие» империи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B2FF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Привлечение представителей сословий к местному управлению.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Создание дворянских обществ в губерниях и уездах. Расширение привилегий гильдейского купечества в налоговой сфере и городском управлении</w:t>
      </w:r>
      <w:r w:rsidR="004E1EC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Национальная политика и народы России в XVIII в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B2FF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Унификация управления на окраинах империи. Ликвидация гетманства на Левобережной Украине и Войска Запорожского. Формирование Кубанского казачества</w:t>
      </w:r>
      <w:r w:rsidR="004E1EC4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Активизация деятельности по привлечению иностранцев в Россию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Расселение колонистов в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Новороссии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, Поволжье, других регионах. Укрепление начал толерантности и веротерпимости по отношению к не православным и нехристианским конфессиям. </w:t>
      </w:r>
      <w:r w:rsidR="001B2FF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Политика по отношению к исламу. Башкирские восстания. Формирование черты оседлости</w:t>
      </w:r>
      <w:r w:rsidR="004E1EC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Экономическое развитие России во второй половине XVIII в.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</w:t>
      </w:r>
      <w:r w:rsidR="001B2FF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Дворовые люди</w:t>
      </w:r>
      <w:r w:rsidR="004E1EC4" w:rsidRPr="00A524D6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Роль крепостного строя в экономике страны.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1B2FF8" w:rsidRPr="00A524D6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Привлечение крепостных оброчных крестьян к работе на мануфактурах</w:t>
      </w:r>
      <w:r w:rsidR="004E1EC4" w:rsidRPr="00A524D6">
        <w:rPr>
          <w:rFonts w:ascii="Times New Roman" w:hAnsi="Times New Roman" w:cs="Times New Roman"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Развитие крестьянских промыслов. Рост текстильной промышленности: распространение производства хлопчатобумажных тканей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B2FF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Начало известных предпринимательских династий: Морозовы,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Рябушинские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Гарелины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, Прохоровы, Демидовы 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="004E1EC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Внутренняя и внешняя торговля. </w:t>
      </w:r>
      <w:r w:rsidR="001B2FF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Торговые пути внутри страны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0526B" w:rsidRPr="00A524D6">
        <w:rPr>
          <w:rFonts w:ascii="Times New Roman" w:hAnsi="Times New Roman" w:cs="Times New Roman"/>
          <w:sz w:val="24"/>
          <w:szCs w:val="24"/>
        </w:rPr>
        <w:t>Воднотранспортные</w:t>
      </w:r>
      <w:r w:rsidRPr="00A524D6">
        <w:rPr>
          <w:rFonts w:ascii="Times New Roman" w:hAnsi="Times New Roman" w:cs="Times New Roman"/>
          <w:sz w:val="24"/>
          <w:szCs w:val="24"/>
        </w:rPr>
        <w:t xml:space="preserve"> системы: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Вышневолоцкая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, Тихвинская, Мариинская и др.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Ярмарки и их роль во внутренней торговле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Макарьевская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Ирбитская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Свенская</w:t>
      </w:r>
      <w:proofErr w:type="spellEnd"/>
      <w:r w:rsidR="004E1EC4" w:rsidRPr="00A524D6">
        <w:rPr>
          <w:rFonts w:ascii="Times New Roman" w:hAnsi="Times New Roman" w:cs="Times New Roman"/>
          <w:sz w:val="24"/>
          <w:szCs w:val="24"/>
        </w:rPr>
        <w:t>, Коренная ярмарки</w:t>
      </w:r>
      <w:r w:rsidRPr="00A524D6">
        <w:rPr>
          <w:rFonts w:ascii="Times New Roman" w:hAnsi="Times New Roman" w:cs="Times New Roman"/>
          <w:sz w:val="24"/>
          <w:szCs w:val="24"/>
        </w:rPr>
        <w:t xml:space="preserve">. Ярмарки Малороссии. </w:t>
      </w:r>
      <w:r w:rsidRPr="00A524D6">
        <w:rPr>
          <w:rFonts w:ascii="Times New Roman" w:hAnsi="Times New Roman" w:cs="Times New Roman"/>
          <w:sz w:val="24"/>
          <w:szCs w:val="24"/>
        </w:rPr>
        <w:lastRenderedPageBreak/>
        <w:t>Партнеры России во внешней торговле в Европе и в мире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Обеспечение активного внешнеторгового баланса</w:t>
      </w:r>
      <w:r w:rsidR="004E1EC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Обострение социальных противоречий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="001B2FF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Чумной бунт в Москве</w:t>
      </w:r>
      <w:r w:rsidR="004E1EC4" w:rsidRPr="00A524D6">
        <w:rPr>
          <w:rFonts w:ascii="Times New Roman" w:hAnsi="Times New Roman" w:cs="Times New Roman"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Восстание под предводительством Емельяна Пугачева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B2FF8" w:rsidRPr="00A524D6">
        <w:rPr>
          <w:rFonts w:ascii="Times New Roman" w:hAnsi="Times New Roman" w:cs="Times New Roman"/>
          <w:i/>
          <w:sz w:val="24"/>
          <w:szCs w:val="24"/>
        </w:rPr>
        <w:t>*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Антидворянский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и антикрепостнический характер движения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Роль казачества, народов Урала и Поволжья в восстании</w:t>
      </w:r>
      <w:r w:rsidR="004E1EC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Влияние восстания на внутреннюю политику и развитие общественной мысли.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Внешняя политика России второй половины XVIII в., ее основные задачи.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Новороссией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Строительство новых городов и портов. Основание Пятигорска, Севастополя, Одессы, Херсона. Г. А. Потемкин. Путешествие Екатерины II на юг в 1787 г.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Участие России в разделах Речи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Политика России в Польше до начала 1770-х гг.: стремление к усилению российского влияния в условиях сохранения польского государства. </w:t>
      </w:r>
      <w:r w:rsidR="00A1755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Участие России в разделах Польши вместе с империей Габсбургов и Пруссией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Первый, второй и третий разделы</w:t>
      </w:r>
      <w:r w:rsidR="003402DA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Присоединение Литвы и Курляндии. </w:t>
      </w:r>
      <w:r w:rsidR="00A1755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Борьба поляков за национальную независимость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Восстание под предводительством Т. Костюшко</w:t>
      </w:r>
      <w:r w:rsidR="003402DA" w:rsidRPr="00A524D6">
        <w:rPr>
          <w:rFonts w:ascii="Times New Roman" w:hAnsi="Times New Roman" w:cs="Times New Roman"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Россия при Павле I.</w:t>
      </w: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и усиление бюрократического и полицейского характера государства и личной власти императора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17555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Акт о престолонаследии и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Манифест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о «трехдневной </w:t>
      </w:r>
      <w:r w:rsidR="003402DA" w:rsidRPr="00A524D6">
        <w:rPr>
          <w:rFonts w:ascii="Times New Roman" w:hAnsi="Times New Roman" w:cs="Times New Roman"/>
          <w:sz w:val="24"/>
          <w:szCs w:val="24"/>
        </w:rPr>
        <w:t>барщине» *</w:t>
      </w:r>
      <w:r w:rsidRPr="00A524D6">
        <w:rPr>
          <w:rFonts w:ascii="Times New Roman" w:hAnsi="Times New Roman" w:cs="Times New Roman"/>
          <w:sz w:val="24"/>
          <w:szCs w:val="24"/>
        </w:rPr>
        <w:t>. Политика по отношению к дворянству, взаимоотношения со столичной знатью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Меры в области внешней политики. Причины дворцового переворота 11 марта 1801 г.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Участие России в борьбе с революционной Францией. Итальянский и Швейцарский походы А. В. Суворова. Действия эскадры Ф. Ф. Ушакова в Средиземном море.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Культурное пространство Российской империи в XVIII в.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Идеи Просвещения в российской общественной мысли, публицистике и литературе. Литература народов России в XVIII в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17555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Первые журналы. Общественные идеи в произведениях А. П. Сумарокова, Г. Р. Державина, Д. И. Фонвизина. Н. И. Новиков, материалы о положении крепостных крестьян в его журналах. А. Н. Радищев и его «Путешествие из Петербурга в </w:t>
      </w:r>
      <w:r w:rsidR="003402DA" w:rsidRPr="00A524D6">
        <w:rPr>
          <w:rFonts w:ascii="Times New Roman" w:hAnsi="Times New Roman" w:cs="Times New Roman"/>
          <w:sz w:val="24"/>
          <w:szCs w:val="24"/>
        </w:rPr>
        <w:t>Москву» 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Русская культура и культура народов России в XVIII в. Развитие новой светской культуры после преобразований Петра I. </w:t>
      </w:r>
      <w:r w:rsidR="00A1755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</w:t>
      </w:r>
      <w:r w:rsidR="003402DA" w:rsidRPr="00A524D6">
        <w:rPr>
          <w:rFonts w:ascii="Times New Roman" w:hAnsi="Times New Roman" w:cs="Times New Roman"/>
          <w:sz w:val="24"/>
          <w:szCs w:val="24"/>
        </w:rPr>
        <w:t>рококо)</w:t>
      </w:r>
      <w:r w:rsidRPr="00A524D6">
        <w:rPr>
          <w:rFonts w:ascii="Times New Roman" w:hAnsi="Times New Roman" w:cs="Times New Roman"/>
          <w:sz w:val="24"/>
          <w:szCs w:val="24"/>
        </w:rPr>
        <w:t>. Вклад в развитие русской культуры ученых, художников, мастеров, прибывших из-за рубежа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Усиление внимания к жизни и культуре русского народа и историческому прошлому России к концу столетия</w:t>
      </w:r>
      <w:r w:rsidR="003402DA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Культура и быт российских сословий. Дворянство: жизнь и быт дворянской усадьбы. Духовенство. Купечество. Крестьянство.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Российская наука в XVIII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</w:t>
      </w:r>
      <w:r w:rsidR="00A1755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Исследования в области отечественной истории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Изучение российской словесности и развитие русского литературного языка</w:t>
      </w:r>
      <w:r w:rsidR="003402DA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Российская академия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Е. Р. Дашкова</w:t>
      </w:r>
      <w:r w:rsidR="003402DA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М. В. Ломоносов и его роль в становлении российской науки и образования.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Образование в России в XVIII в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Основные педагогические идеи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A17555" w:rsidRPr="00A524D6">
        <w:rPr>
          <w:rFonts w:ascii="Times New Roman" w:hAnsi="Times New Roman" w:cs="Times New Roman"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Воспитание «новой породы» людей.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Основание воспитательных домов в Санкт-Петербурге и Москве</w:t>
      </w:r>
      <w:r w:rsidRPr="00A524D6">
        <w:rPr>
          <w:rFonts w:ascii="Times New Roman" w:hAnsi="Times New Roman" w:cs="Times New Roman"/>
          <w:iCs/>
          <w:sz w:val="24"/>
          <w:szCs w:val="24"/>
        </w:rPr>
        <w:t>,</w:t>
      </w:r>
      <w:r w:rsidRPr="00A524D6">
        <w:rPr>
          <w:rFonts w:ascii="Times New Roman" w:hAnsi="Times New Roman" w:cs="Times New Roman"/>
          <w:sz w:val="24"/>
          <w:szCs w:val="24"/>
        </w:rPr>
        <w:t xml:space="preserve"> Института благородных девиц в Смольном монастыре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Сословные учебные заведения для юношества из дворянства</w:t>
      </w:r>
      <w:r w:rsidR="003402DA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Московский университет — первый российский университет.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lastRenderedPageBreak/>
        <w:t>Русская архитектура XVIII в. Строительство Петербурга, формирование его городского плана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17555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Регулярный характер застройки Петербурга и других городов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Барокко в архитектуре Москвы и Петербурга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Переход к классицизму, создание архитектурных ансамблей в стиле классицизма в обеих столицах.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В. И. Баженов, М. Ф. Казаков</w:t>
      </w:r>
      <w:r w:rsidR="003402DA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</w:t>
      </w:r>
      <w:r w:rsidR="00A1755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Новые веяния в изобразительном искусстве в конце столетия</w:t>
      </w:r>
      <w:r w:rsidR="003402DA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FE4133" w:rsidRPr="00A524D6" w:rsidRDefault="00A17555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bCs/>
          <w:iCs/>
          <w:sz w:val="24"/>
          <w:szCs w:val="24"/>
        </w:rPr>
        <w:t>Наш край</w:t>
      </w:r>
      <w:r w:rsidR="00FE4133"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4133" w:rsidRPr="00A524D6">
        <w:rPr>
          <w:rFonts w:ascii="Times New Roman" w:hAnsi="Times New Roman" w:cs="Times New Roman"/>
          <w:sz w:val="24"/>
          <w:szCs w:val="24"/>
        </w:rPr>
        <w:t xml:space="preserve">в XVIII </w:t>
      </w:r>
      <w:proofErr w:type="gramStart"/>
      <w:r w:rsidR="00FE4133" w:rsidRPr="00A524D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402DA" w:rsidRPr="00A524D6">
        <w:rPr>
          <w:rFonts w:ascii="Times New Roman" w:hAnsi="Times New Roman" w:cs="Times New Roman"/>
          <w:sz w:val="24"/>
          <w:szCs w:val="24"/>
        </w:rPr>
        <w:t>*</w:t>
      </w:r>
      <w:r w:rsidR="00FE4133"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Обобщение.</w:t>
      </w:r>
      <w:r w:rsidR="0040526B"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5526FA" w:rsidP="006B310D">
      <w:pPr>
        <w:pStyle w:val="3"/>
        <w:spacing w:line="240" w:lineRule="auto"/>
        <w:jc w:val="left"/>
        <w:rPr>
          <w:rFonts w:cs="Times New Roman"/>
          <w:b/>
          <w:bCs/>
          <w:szCs w:val="28"/>
        </w:rPr>
      </w:pPr>
      <w:bookmarkStart w:id="21" w:name="_Toc101176159"/>
      <w:bookmarkStart w:id="22" w:name="_Toc154698948"/>
      <w:r w:rsidRPr="00A524D6">
        <w:rPr>
          <w:rFonts w:cs="Times New Roman"/>
          <w:b/>
          <w:bCs/>
          <w:szCs w:val="28"/>
        </w:rPr>
        <w:t>СОДЕРЖАНИЕ</w:t>
      </w:r>
      <w:r w:rsidR="0062563D" w:rsidRPr="00A524D6">
        <w:rPr>
          <w:rFonts w:cs="Times New Roman"/>
          <w:b/>
          <w:bCs/>
          <w:szCs w:val="28"/>
        </w:rPr>
        <w:t xml:space="preserve"> в </w:t>
      </w:r>
      <w:r w:rsidR="00FE4133" w:rsidRPr="00A524D6">
        <w:rPr>
          <w:rFonts w:cs="Times New Roman"/>
          <w:b/>
          <w:bCs/>
          <w:szCs w:val="28"/>
        </w:rPr>
        <w:t xml:space="preserve">9 </w:t>
      </w:r>
      <w:bookmarkEnd w:id="21"/>
      <w:r w:rsidRPr="00A524D6">
        <w:rPr>
          <w:rFonts w:cs="Times New Roman"/>
          <w:b/>
          <w:bCs/>
          <w:szCs w:val="28"/>
        </w:rPr>
        <w:t>КЛАССЕ</w:t>
      </w:r>
      <w:bookmarkEnd w:id="22"/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Всеобщая история. История Нового времени.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XIX – начало ХХ </w:t>
      </w:r>
      <w:proofErr w:type="gramStart"/>
      <w:r w:rsidRPr="00A524D6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A524D6">
        <w:rPr>
          <w:rFonts w:ascii="Times New Roman" w:hAnsi="Times New Roman" w:cs="Times New Roman"/>
          <w:bCs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Введение</w:t>
      </w:r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Европа в начале XIX </w:t>
      </w:r>
      <w:proofErr w:type="gramStart"/>
      <w:r w:rsidRPr="00A524D6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A524D6">
        <w:rPr>
          <w:rFonts w:ascii="Times New Roman" w:hAnsi="Times New Roman" w:cs="Times New Roman"/>
          <w:b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Провозглашение империи Наполеона I во Франции. Реформы. Законодательство. Наполеоновские войны.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Антинаполеоновские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Развитие индустриального общества в первой половине XIX в.: экономика, социальные отношения, политические процессы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Политическое развитие европейских стран в 1815–1840-е гг. 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Страны Европы и Северной Америки в середине ХIХ – начале ХХ </w:t>
      </w:r>
      <w:proofErr w:type="gramStart"/>
      <w:r w:rsidRPr="00A524D6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A524D6">
        <w:rPr>
          <w:rFonts w:ascii="Times New Roman" w:hAnsi="Times New Roman" w:cs="Times New Roman"/>
          <w:b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Великобритания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в Викторианскую эпоху. «Мастерская мира». Рабочее движение. Политические и социальные реформы. Британская колониальная империя; доминионы.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Франция.</w:t>
      </w:r>
      <w:r w:rsidR="003402DA" w:rsidRPr="00A524D6">
        <w:rPr>
          <w:rFonts w:ascii="Times New Roman" w:hAnsi="Times New Roman" w:cs="Times New Roman"/>
          <w:sz w:val="24"/>
          <w:szCs w:val="24"/>
        </w:rPr>
        <w:t xml:space="preserve"> Империя Наполеона III.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="00A17555" w:rsidRPr="00A524D6">
        <w:rPr>
          <w:rFonts w:ascii="Times New Roman" w:hAnsi="Times New Roman" w:cs="Times New Roman"/>
          <w:sz w:val="24"/>
          <w:szCs w:val="24"/>
        </w:rPr>
        <w:t>*</w:t>
      </w:r>
      <w:r w:rsidR="003402DA" w:rsidRPr="00A524D6">
        <w:rPr>
          <w:rFonts w:ascii="Times New Roman" w:hAnsi="Times New Roman" w:cs="Times New Roman"/>
          <w:sz w:val="24"/>
          <w:szCs w:val="24"/>
        </w:rPr>
        <w:t>В</w:t>
      </w:r>
      <w:r w:rsidRPr="00A524D6">
        <w:rPr>
          <w:rFonts w:ascii="Times New Roman" w:hAnsi="Times New Roman" w:cs="Times New Roman"/>
          <w:sz w:val="24"/>
          <w:szCs w:val="24"/>
        </w:rPr>
        <w:t>нутренняя и внешняя политика.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Активизация колониальной экспансии. Франко-германская война 1870–1871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гг</w:t>
      </w:r>
      <w:proofErr w:type="spellEnd"/>
      <w:r w:rsidR="003402DA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Парижская коммуна.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Италия.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Подъем борьбы за независимость итальянских земель. К.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Кавур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, Дж. Гарибальди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Образование единого государства. Король Виктор Эммануил II.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Германия.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Страны Центральной и Юго-Восточной Европы во второй половине XIX – начале XX в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Габсбургская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Соединенные Штаты Америки</w:t>
      </w:r>
      <w:r w:rsidRPr="00A524D6">
        <w:rPr>
          <w:rFonts w:ascii="Times New Roman" w:hAnsi="Times New Roman" w:cs="Times New Roman"/>
          <w:sz w:val="24"/>
          <w:szCs w:val="24"/>
        </w:rPr>
        <w:t>. Север и Юг: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XIX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 xml:space="preserve">Экономическое и социально-политическое развитие стран Европы и США в конце XIX – начале ХХ </w:t>
      </w:r>
      <w:proofErr w:type="gramStart"/>
      <w:r w:rsidRPr="00A524D6">
        <w:rPr>
          <w:rFonts w:ascii="Times New Roman" w:hAnsi="Times New Roman" w:cs="Times New Roman"/>
          <w:bCs/>
          <w:iCs/>
          <w:sz w:val="24"/>
          <w:szCs w:val="24"/>
        </w:rPr>
        <w:t>в</w:t>
      </w:r>
      <w:proofErr w:type="gramEnd"/>
      <w:r w:rsidRPr="00A524D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lastRenderedPageBreak/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сс в пр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>омышленности и сельском хозяйстве. Развитие транспорта и сре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язи. Миграция из Старого в Новый Свет. Положение основных социальных групп. Рабочее движение и профсоюзы. Образование социалистических партий.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Страны Латинской Америки в XIX – начале ХХ </w:t>
      </w:r>
      <w:proofErr w:type="gramStart"/>
      <w:r w:rsidRPr="00A524D6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A524D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Политика метрополий в латиноамериканских владениях. Колониальное общество. </w:t>
      </w:r>
      <w:r w:rsidR="00A1755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Освободительная борьба: задачи, участники, формы выступлений. Ф. Д.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Туссен-Лувертюр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латифундизм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. Проблемы модернизации. Мексиканская революция 1910–1917 гг.: участники, итоги, значение</w:t>
      </w:r>
      <w:r w:rsidR="003402DA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Страны Азии в ХIХ – начале ХХ </w:t>
      </w:r>
      <w:proofErr w:type="gramStart"/>
      <w:r w:rsidRPr="00A524D6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A524D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Япония</w:t>
      </w: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Внутренняя и внешняя политика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сегуната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Токугава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«Открытие Японии». Реставрация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Мэйдзи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. Введение конституции. Модернизация в экономике и социальных отношениях. Переход к политике завоеваний.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Китай.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Империя Цин. «Опиумные войны». Восстание тайпинов. «Открытие» Китая. Политика «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самоусиления</w:t>
      </w:r>
      <w:proofErr w:type="spellEnd"/>
      <w:r w:rsidRPr="00A524D6">
        <w:rPr>
          <w:rFonts w:ascii="Times New Roman" w:hAnsi="Times New Roman" w:cs="Times New Roman"/>
          <w:i/>
          <w:sz w:val="24"/>
          <w:szCs w:val="24"/>
        </w:rPr>
        <w:t xml:space="preserve">». </w:t>
      </w:r>
      <w:r w:rsidR="00A17555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Восстание «</w:t>
      </w:r>
      <w:proofErr w:type="spellStart"/>
      <w:r w:rsidR="0040526B" w:rsidRPr="00A524D6">
        <w:rPr>
          <w:rFonts w:ascii="Times New Roman" w:hAnsi="Times New Roman" w:cs="Times New Roman"/>
          <w:sz w:val="24"/>
          <w:szCs w:val="24"/>
        </w:rPr>
        <w:t>ихэтуаней</w:t>
      </w:r>
      <w:proofErr w:type="spellEnd"/>
      <w:r w:rsidR="0040526B" w:rsidRPr="00A524D6">
        <w:rPr>
          <w:rFonts w:ascii="Times New Roman" w:hAnsi="Times New Roman" w:cs="Times New Roman"/>
          <w:sz w:val="24"/>
          <w:szCs w:val="24"/>
        </w:rPr>
        <w:t>»</w:t>
      </w:r>
      <w:r w:rsidRPr="00A524D6">
        <w:rPr>
          <w:rFonts w:ascii="Times New Roman" w:hAnsi="Times New Roman" w:cs="Times New Roman"/>
          <w:sz w:val="24"/>
          <w:szCs w:val="24"/>
        </w:rPr>
        <w:t>. Революция 1911–1913 гг. Сунь Ятсен</w:t>
      </w:r>
      <w:r w:rsidR="00861F9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Османская империя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Традиционные устои и попытки проведения реформ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17555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Политика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Танзимата</w:t>
      </w:r>
      <w:proofErr w:type="spellEnd"/>
      <w:r w:rsidR="00861F9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Принятие конституции. Младотурецкая революция 1908–1909 гг.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Революция 1905–1911 г. в </w:t>
      </w:r>
      <w:r w:rsidRPr="00A524D6">
        <w:rPr>
          <w:rFonts w:ascii="Times New Roman" w:hAnsi="Times New Roman" w:cs="Times New Roman"/>
          <w:bCs/>
          <w:iCs/>
          <w:sz w:val="24"/>
          <w:szCs w:val="24"/>
        </w:rPr>
        <w:t>Иране.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Индия.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XIX в. </w:t>
      </w:r>
      <w:r w:rsidR="00A17555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Создание Индийского национального конгресса. Б.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Тилак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>, М.К. Ганди</w:t>
      </w:r>
      <w:r w:rsidR="00861F9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Народы Африки в ХIХ – начале ХХ </w:t>
      </w:r>
      <w:proofErr w:type="gramStart"/>
      <w:r w:rsidRPr="00A524D6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A524D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Развитие культуры в XIX – начале ХХ </w:t>
      </w:r>
      <w:proofErr w:type="gramStart"/>
      <w:r w:rsidRPr="00A524D6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A524D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524D6">
        <w:rPr>
          <w:rFonts w:ascii="Times New Roman" w:hAnsi="Times New Roman" w:cs="Times New Roman"/>
          <w:sz w:val="24"/>
          <w:szCs w:val="24"/>
        </w:rPr>
        <w:t>Научные открытия и технические изобретения в XIX – начале ХХ в. Революция в физике.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XIX – начала ХХ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Эволюция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Международные отношения в XIX – начале XX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Первая Гаагская мирная конференция (</w:t>
      </w:r>
      <w:r w:rsidR="00861F91" w:rsidRPr="00A524D6">
        <w:rPr>
          <w:rFonts w:ascii="Times New Roman" w:hAnsi="Times New Roman" w:cs="Times New Roman"/>
          <w:sz w:val="24"/>
          <w:szCs w:val="24"/>
        </w:rPr>
        <w:t>1899)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Международные конфликты и войны в конце XIX – начале ХХ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>. (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испано-американская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 война, русско-японская война, боснийский </w:t>
      </w:r>
      <w:r w:rsidR="00861F91" w:rsidRPr="00A524D6">
        <w:rPr>
          <w:rFonts w:ascii="Times New Roman" w:hAnsi="Times New Roman" w:cs="Times New Roman"/>
          <w:sz w:val="24"/>
          <w:szCs w:val="24"/>
        </w:rPr>
        <w:t>кризис) 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Балканские войны.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Обобщение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Историческое и культурное наследие XIX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История России. Российская империя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в XIX – начале XX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Введение</w:t>
      </w:r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Александровская эпоха: государственный либерализм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Проекты либеральных реформ Александра I. Внешние и внутренние факторы. Негласный комитет. Реформы государственного управления. М. М. Сперанский.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lastRenderedPageBreak/>
        <w:t xml:space="preserve">Внешняя политика России. Война России с Францией 1805–1807 гг.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Тильзитский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в европейской политике после победы над Наполеоном и Венского конгресса.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Либеральные и охранительные тенденции во внутренней политике.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Польская конституция 1815 г. Военные поселения. Дворянская оппозиция самодержавию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Тайные организации: Союз спасения, Союз благоденствия, Северное и Южное общества</w:t>
      </w:r>
      <w:r w:rsidR="00861F9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Восстание декабристов 14 декабря 1825 г.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Николаевское самодержавие: государственный консерватизм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Реформаторские и консервативные тенденции в политике Николая I. Экономическая политика в условиях политического консерватизма.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</w:t>
      </w:r>
      <w:r w:rsidR="00861F91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Крестьянский вопрос. Реформа государственных крестьян П. Д. Киселева 1837–1841 гг. Официальная идеология: «православие, самодержавие, народность».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Формирование профессиональной бюрократии</w:t>
      </w:r>
      <w:r w:rsidR="00861F9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Расширение империи: русско-иранская и русско-турецкая войны.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Россия и Западная Европа: особенности взаимного восприятия. «Священный союз». Россия и революции в Европе. Восточный вопрос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Распад Венской системы</w:t>
      </w:r>
      <w:r w:rsidR="00861F91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Крымская война. Героическая оборона Севастополя. Парижский мир 1856 г.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Сословная структура российского общества. Крепостное хозяйство.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Помещик и крестьянин, конфликты и сотрудничество</w:t>
      </w:r>
      <w:r w:rsidR="00861F9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Промышленный переворот и его особенности в России. Начало железнодорожного строительства.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Москва и Петербург: спор двух столиц</w:t>
      </w:r>
      <w:r w:rsidR="00861F91" w:rsidRPr="00A524D6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Города как административные, торговые и промышленные центры. Городское самоуправление.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А. И. Герцен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9311E8" w:rsidRPr="00A524D6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Влияние немецкой философии и французского социализма на русскую общественную мысль.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Россия и Европа как центральный пункт общественных дебатов</w:t>
      </w:r>
      <w:r w:rsidR="00861F9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Культурное пространство империи в первой половине XIX в.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Культ гражданственности</w:t>
      </w:r>
      <w:r w:rsidR="00861F9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Деятельность Русского географического общества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Школы и университеты. Народная культура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Культура повседневности: обретение комфорта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Жизнь в городе и в усадьбе</w:t>
      </w:r>
      <w:r w:rsidR="00861F91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Российская культура как часть европейской культуры.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Народы России в первой половине XIX в.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9311E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Польское восстание 1830–1831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гг</w:t>
      </w:r>
      <w:proofErr w:type="spellEnd"/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Присоединение Грузии и Закавказья.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Кавказская война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Движение </w:t>
      </w:r>
      <w:r w:rsidR="00861F91" w:rsidRPr="00A524D6">
        <w:rPr>
          <w:rFonts w:ascii="Times New Roman" w:hAnsi="Times New Roman" w:cs="Times New Roman"/>
          <w:sz w:val="24"/>
          <w:szCs w:val="24"/>
        </w:rPr>
        <w:t>Шамиля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="00861F91" w:rsidRPr="00A524D6">
        <w:rPr>
          <w:rFonts w:ascii="Times New Roman" w:hAnsi="Times New Roman" w:cs="Times New Roman"/>
          <w:sz w:val="24"/>
          <w:szCs w:val="24"/>
        </w:rPr>
        <w:t>.</w:t>
      </w:r>
      <w:r w:rsidR="00C647AE"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Социальная и правовая модернизация страны при Александре II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всесословности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в правовом строе </w:t>
      </w:r>
      <w:r w:rsidR="00861F91" w:rsidRPr="00A524D6">
        <w:rPr>
          <w:rFonts w:ascii="Times New Roman" w:hAnsi="Times New Roman" w:cs="Times New Roman"/>
          <w:sz w:val="24"/>
          <w:szCs w:val="24"/>
        </w:rPr>
        <w:t>страны</w:t>
      </w:r>
      <w:r w:rsidR="00861F91"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="00C647AE"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 Конституционный вопрос.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524D6">
        <w:rPr>
          <w:rFonts w:ascii="Times New Roman" w:hAnsi="Times New Roman" w:cs="Times New Roman"/>
          <w:sz w:val="24"/>
          <w:szCs w:val="24"/>
        </w:rPr>
        <w:lastRenderedPageBreak/>
        <w:t>Многовекторность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внешней политики империи. Завершение Кавказской </w:t>
      </w:r>
      <w:r w:rsidR="00861F91" w:rsidRPr="00A524D6">
        <w:rPr>
          <w:rFonts w:ascii="Times New Roman" w:hAnsi="Times New Roman" w:cs="Times New Roman"/>
          <w:sz w:val="24"/>
          <w:szCs w:val="24"/>
        </w:rPr>
        <w:t>войны.</w:t>
      </w:r>
      <w:r w:rsidR="00C647AE"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="00C6484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Присоединение Средней </w:t>
      </w:r>
      <w:r w:rsidR="00861F91" w:rsidRPr="00A524D6">
        <w:rPr>
          <w:rFonts w:ascii="Times New Roman" w:hAnsi="Times New Roman" w:cs="Times New Roman"/>
          <w:sz w:val="24"/>
          <w:szCs w:val="24"/>
        </w:rPr>
        <w:t>Ази</w:t>
      </w:r>
      <w:r w:rsidR="00C64844" w:rsidRPr="00A524D6">
        <w:rPr>
          <w:rFonts w:ascii="Times New Roman" w:hAnsi="Times New Roman" w:cs="Times New Roman"/>
          <w:sz w:val="24"/>
          <w:szCs w:val="24"/>
        </w:rPr>
        <w:t>и</w:t>
      </w:r>
      <w:r w:rsidR="00861F91" w:rsidRPr="00A524D6">
        <w:rPr>
          <w:rFonts w:ascii="Times New Roman" w:hAnsi="Times New Roman" w:cs="Times New Roman"/>
          <w:sz w:val="24"/>
          <w:szCs w:val="24"/>
        </w:rPr>
        <w:t>.</w:t>
      </w:r>
      <w:r w:rsidR="00C647AE"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Россия и </w:t>
      </w:r>
      <w:r w:rsidR="00861F91" w:rsidRPr="00A524D6">
        <w:rPr>
          <w:rFonts w:ascii="Times New Roman" w:hAnsi="Times New Roman" w:cs="Times New Roman"/>
          <w:sz w:val="24"/>
          <w:szCs w:val="24"/>
        </w:rPr>
        <w:t>Балканы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="00861F91" w:rsidRPr="00A524D6">
        <w:rPr>
          <w:rFonts w:ascii="Times New Roman" w:hAnsi="Times New Roman" w:cs="Times New Roman"/>
          <w:sz w:val="24"/>
          <w:szCs w:val="24"/>
        </w:rPr>
        <w:t>.</w:t>
      </w:r>
      <w:r w:rsidR="00C647AE"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Русско-турецкая война 1877–1878 гг. </w:t>
      </w:r>
      <w:r w:rsidR="00C64844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Россия на Дальнем </w:t>
      </w:r>
      <w:r w:rsidR="00861F91" w:rsidRPr="00A524D6">
        <w:rPr>
          <w:rFonts w:ascii="Times New Roman" w:hAnsi="Times New Roman" w:cs="Times New Roman"/>
          <w:sz w:val="24"/>
          <w:szCs w:val="24"/>
        </w:rPr>
        <w:t>Востоке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="00861F91" w:rsidRPr="00A524D6">
        <w:rPr>
          <w:rFonts w:ascii="Times New Roman" w:hAnsi="Times New Roman" w:cs="Times New Roman"/>
          <w:sz w:val="24"/>
          <w:szCs w:val="24"/>
        </w:rPr>
        <w:t>.</w:t>
      </w:r>
      <w:r w:rsidR="00C647AE"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Россия в 1880–1890-х гг.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«Народное самодержавие» Александра III.</w:t>
      </w: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Идеология самобытного развития России. Государственный национализм. Реформы и «контрреформы».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Политика консервативной </w:t>
      </w:r>
      <w:r w:rsidR="00861F91" w:rsidRPr="00A524D6">
        <w:rPr>
          <w:rFonts w:ascii="Times New Roman" w:hAnsi="Times New Roman" w:cs="Times New Roman"/>
          <w:sz w:val="24"/>
          <w:szCs w:val="24"/>
        </w:rPr>
        <w:t>стабилизации</w:t>
      </w:r>
      <w:r w:rsidR="00861F91"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Ограничение общественной </w:t>
      </w:r>
      <w:r w:rsidR="00861F91" w:rsidRPr="00A524D6">
        <w:rPr>
          <w:rFonts w:ascii="Times New Roman" w:hAnsi="Times New Roman" w:cs="Times New Roman"/>
          <w:sz w:val="24"/>
          <w:szCs w:val="24"/>
        </w:rPr>
        <w:t>самодеятельности*</w:t>
      </w:r>
      <w:r w:rsidR="00861F91"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 Местное самоуправление и самодержавие. Независимость суда.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Права университетов и власть </w:t>
      </w:r>
      <w:r w:rsidR="00861F91" w:rsidRPr="00A524D6">
        <w:rPr>
          <w:rFonts w:ascii="Times New Roman" w:hAnsi="Times New Roman" w:cs="Times New Roman"/>
          <w:sz w:val="24"/>
          <w:szCs w:val="24"/>
        </w:rPr>
        <w:t>попечителей*</w:t>
      </w:r>
      <w:r w:rsidR="00861F91"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Печать и цензура. Экономическая модернизация через государственное вмешательство в экономику. Форсированное развитие промышленности.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Финансовая политика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Консервация аграрных отношений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Сельское хозяйство и промышленность</w:t>
      </w: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Пореформенная деревня: традиции и новации. Общинное землевладение и крестьянское хозяйство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9311E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Взаимозависимость помещичьего и крестьянского хозяйств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Помещичье «</w:t>
      </w:r>
      <w:r w:rsidR="00C647AE" w:rsidRPr="00A524D6">
        <w:rPr>
          <w:rFonts w:ascii="Times New Roman" w:hAnsi="Times New Roman" w:cs="Times New Roman"/>
          <w:sz w:val="24"/>
          <w:szCs w:val="24"/>
        </w:rPr>
        <w:t>оскудение»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Социальные типы крестьян и помещиков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Дворяне-предприниматели.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Государственные, общественные и частнопредпринимательские способы его решения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Культурное пространство империи во второй половине XIX в.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9311E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Роль печатного слова в формировании общественного мнения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Народная, элитарная и массовая культура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Этнокультурный облик империи.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Основные регионы и народы Российской империи и их роль в жизни страны. Правовое положение различных этносов и конфессий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Процессы национального и религиозного возрождения у народов Российской империи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Национальные движения народов России. Взаимодействие национальных культур и народов. Национальная политика самодержавия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9311E8" w:rsidRPr="00A524D6">
        <w:rPr>
          <w:rFonts w:ascii="Times New Roman" w:hAnsi="Times New Roman" w:cs="Times New Roman"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Укрепление автономии Финляндии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Польское восстание 1863 г. Прибалтика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Формирование гражданского общества и основные направления общественных движений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Общественная жизнь в 1860–1890-х гг.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Рост общественной самодеятельности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Расширение публичной сферы (общественное самоуправление, печать, образование, суд).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Феномен интеллигенции. Общественные организации. Благотворительность.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Студенческое движение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Рабочее движение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Женское движение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Идейные течения и общественное движение.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Влияние позитивизма, дарвинизма, марксизма и других направлений европейской общественной мысли</w:t>
      </w:r>
      <w:r w:rsidR="00C647AE" w:rsidRPr="00A524D6">
        <w:rPr>
          <w:rFonts w:ascii="Times New Roman" w:hAnsi="Times New Roman" w:cs="Times New Roman"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Консервативная мысль. Национализм. Либерализм и его особенности в России. Русский социализм. Русский анархизм.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Формы политической оппозиции: земское движение, революционное подполье и эмиграция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. Народничество и его эволюция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="009311E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Народнические кружки: идеология и практика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Большое общество пропаганды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«Хождение в </w:t>
      </w:r>
      <w:r w:rsidR="00C647AE" w:rsidRPr="00A524D6">
        <w:rPr>
          <w:rFonts w:ascii="Times New Roman" w:hAnsi="Times New Roman" w:cs="Times New Roman"/>
          <w:sz w:val="24"/>
          <w:szCs w:val="24"/>
        </w:rPr>
        <w:t>народ»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«Земля и воля» и ее раскол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«Черный передел» и «Народная </w:t>
      </w:r>
      <w:r w:rsidR="0040526B" w:rsidRPr="00A524D6">
        <w:rPr>
          <w:rFonts w:ascii="Times New Roman" w:hAnsi="Times New Roman" w:cs="Times New Roman"/>
          <w:sz w:val="24"/>
          <w:szCs w:val="24"/>
        </w:rPr>
        <w:t>воля» 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Политический терроризм. Распространение марксизма и </w:t>
      </w:r>
      <w:r w:rsidRPr="00A524D6">
        <w:rPr>
          <w:rFonts w:ascii="Times New Roman" w:hAnsi="Times New Roman" w:cs="Times New Roman"/>
          <w:sz w:val="24"/>
          <w:szCs w:val="24"/>
        </w:rPr>
        <w:lastRenderedPageBreak/>
        <w:t>формирование социал-демократии. Группа «Освобождение труда»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«Союз борьбы за освобождение рабочего класса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». </w:t>
      </w:r>
      <w:r w:rsidR="00BD04C8" w:rsidRPr="00A524D6">
        <w:rPr>
          <w:rFonts w:ascii="Times New Roman" w:hAnsi="Times New Roman" w:cs="Times New Roman"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I съезд РСДРП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 xml:space="preserve">Россия на пороге ХХ </w:t>
      </w:r>
      <w:proofErr w:type="gramStart"/>
      <w:r w:rsidRPr="00A524D6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A524D6">
        <w:rPr>
          <w:rFonts w:ascii="Times New Roman" w:hAnsi="Times New Roman" w:cs="Times New Roman"/>
          <w:bCs/>
          <w:sz w:val="24"/>
          <w:szCs w:val="24"/>
        </w:rPr>
        <w:t>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На пороге нового века</w:t>
      </w:r>
      <w:r w:rsidRPr="00A524D6">
        <w:rPr>
          <w:rFonts w:ascii="Times New Roman" w:hAnsi="Times New Roman" w:cs="Times New Roman"/>
          <w:i/>
          <w:sz w:val="24"/>
          <w:szCs w:val="24"/>
        </w:rPr>
        <w:t>:</w:t>
      </w:r>
      <w:r w:rsidRPr="00A524D6">
        <w:rPr>
          <w:rFonts w:ascii="Times New Roman" w:hAnsi="Times New Roman" w:cs="Times New Roman"/>
          <w:sz w:val="24"/>
          <w:szCs w:val="24"/>
        </w:rPr>
        <w:t xml:space="preserve"> динамика и противоречия развития. Экономический рост. Промышленное развитие. Новая география экономики. Урбанизация и облик городов. </w:t>
      </w:r>
      <w:r w:rsidR="00BD04C8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Отечественный и иностранный капитал, его роль в индустриализации страны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Россия — мировой экспортер хлеба. Аграрный вопрос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BD04C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Демография, социальная стратификация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BD04C8" w:rsidRPr="00A524D6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Церковь в условиях кризиса имперской идеологии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Распространение светской этики и культуры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Имперский центр и регионы. Национальная политика, этнические элиты и национально-культурные движения.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Россия в системе международных отношений</w:t>
      </w: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Политика на Дальнем Востоке. Русско-японская война 1904–1905 гг. Оборона Порт-Артура.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Цусимское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сражение.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Первая российская революция 1905–1907 гг. Начало парламентаризма в России.</w:t>
      </w: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>Николай II и его окружение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BD04C8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Деятельность В. К. Плеве на посту министра внутренних дел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Оппозиционное либеральное движение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564F0" w:rsidRPr="00A524D6">
        <w:rPr>
          <w:rFonts w:ascii="Times New Roman" w:hAnsi="Times New Roman" w:cs="Times New Roman"/>
          <w:i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«Союз </w:t>
      </w:r>
      <w:r w:rsidR="00C647AE" w:rsidRPr="00A524D6">
        <w:rPr>
          <w:rFonts w:ascii="Times New Roman" w:hAnsi="Times New Roman" w:cs="Times New Roman"/>
          <w:sz w:val="24"/>
          <w:szCs w:val="24"/>
        </w:rPr>
        <w:t>освобождения»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Банкетная кампания</w:t>
      </w:r>
      <w:r w:rsidR="00C647AE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  <w:r w:rsidRPr="00A524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«Кровавое воскресенье» 9 января 1905 г. Выступления рабочих, крестьян, средних городских слоев, солдат и матросов. </w:t>
      </w:r>
      <w:r w:rsidR="00C564F0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Булыгинская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  <w:r w:rsidR="004319C3" w:rsidRPr="00A524D6">
        <w:rPr>
          <w:rFonts w:ascii="Times New Roman" w:hAnsi="Times New Roman" w:cs="Times New Roman"/>
          <w:sz w:val="24"/>
          <w:szCs w:val="24"/>
        </w:rPr>
        <w:t>конституция»*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Неонароднические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партии и организации (социалисты-</w:t>
      </w:r>
      <w:r w:rsidR="004319C3" w:rsidRPr="00A524D6">
        <w:rPr>
          <w:rFonts w:ascii="Times New Roman" w:hAnsi="Times New Roman" w:cs="Times New Roman"/>
          <w:sz w:val="24"/>
          <w:szCs w:val="24"/>
        </w:rPr>
        <w:t>революционеры)*</w:t>
      </w:r>
      <w:r w:rsidRPr="00A524D6">
        <w:rPr>
          <w:rFonts w:ascii="Times New Roman" w:hAnsi="Times New Roman" w:cs="Times New Roman"/>
          <w:iCs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Социал-демократия: большевики и меньшевики. Либеральные партии (кадеты, октябристы). Национальные партии. </w:t>
      </w:r>
      <w:proofErr w:type="spellStart"/>
      <w:r w:rsidRPr="00A524D6">
        <w:rPr>
          <w:rFonts w:ascii="Times New Roman" w:hAnsi="Times New Roman" w:cs="Times New Roman"/>
          <w:sz w:val="24"/>
          <w:szCs w:val="24"/>
        </w:rPr>
        <w:t>Правомонархические</w:t>
      </w:r>
      <w:proofErr w:type="spellEnd"/>
      <w:r w:rsidRPr="00A524D6">
        <w:rPr>
          <w:rFonts w:ascii="Times New Roman" w:hAnsi="Times New Roman" w:cs="Times New Roman"/>
          <w:sz w:val="24"/>
          <w:szCs w:val="24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>Избирательный закон 11 декабря 1905 г.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564F0" w:rsidRPr="00A524D6">
        <w:rPr>
          <w:rFonts w:ascii="Times New Roman" w:hAnsi="Times New Roman" w:cs="Times New Roman"/>
          <w:iCs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Избирательная кампания в I Государственную думу</w:t>
      </w:r>
      <w:r w:rsidRPr="00A524D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>Основные государственные законы 23 апреля 1906 г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 xml:space="preserve">. Деятельность I и II Государственной думы: итоги и уроки.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Общество и власть после революции.</w:t>
      </w: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Обострение международной обстановки. Блоковая система и участие в ней России. Россия в преддверии мировой катастрофы.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Серебряный век российской культуры</w:t>
      </w:r>
      <w:r w:rsidRPr="00A524D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  <w:r w:rsidRPr="00A524D6">
        <w:rPr>
          <w:rFonts w:ascii="Times New Roman" w:hAnsi="Times New Roman" w:cs="Times New Roman"/>
          <w:sz w:val="24"/>
          <w:szCs w:val="24"/>
        </w:rPr>
        <w:t xml:space="preserve">Новые явления в художественной литературе и искусстве. </w:t>
      </w:r>
      <w:r w:rsidR="00C564F0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sz w:val="24"/>
          <w:szCs w:val="24"/>
        </w:rPr>
        <w:t>Мировоззренческие ценности и стиль жизни</w:t>
      </w:r>
      <w:r w:rsidR="004319C3" w:rsidRPr="00A524D6">
        <w:rPr>
          <w:rFonts w:ascii="Times New Roman" w:hAnsi="Times New Roman" w:cs="Times New Roman"/>
          <w:sz w:val="24"/>
          <w:szCs w:val="24"/>
        </w:rPr>
        <w:t>*</w:t>
      </w:r>
      <w:r w:rsidRPr="00A524D6">
        <w:rPr>
          <w:rFonts w:ascii="Times New Roman" w:hAnsi="Times New Roman" w:cs="Times New Roman"/>
          <w:i/>
          <w:sz w:val="24"/>
          <w:szCs w:val="24"/>
        </w:rPr>
        <w:t>.</w:t>
      </w:r>
      <w:r w:rsidRPr="00A524D6">
        <w:rPr>
          <w:rFonts w:ascii="Times New Roman" w:hAnsi="Times New Roman" w:cs="Times New Roman"/>
          <w:sz w:val="24"/>
          <w:szCs w:val="24"/>
        </w:rPr>
        <w:t xml:space="preserve"> Литература начала XX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sz w:val="24"/>
          <w:szCs w:val="24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в. в мировую культуру.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iCs/>
          <w:sz w:val="24"/>
          <w:szCs w:val="24"/>
        </w:rPr>
        <w:t>Наш край в</w:t>
      </w:r>
      <w:r w:rsidRPr="00A524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524D6">
        <w:rPr>
          <w:rFonts w:ascii="Times New Roman" w:hAnsi="Times New Roman" w:cs="Times New Roman"/>
          <w:sz w:val="24"/>
          <w:szCs w:val="24"/>
        </w:rPr>
        <w:t xml:space="preserve">XIX – начале ХХ </w:t>
      </w:r>
      <w:proofErr w:type="gramStart"/>
      <w:r w:rsidRPr="00A524D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52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4D6">
        <w:rPr>
          <w:rFonts w:ascii="Times New Roman" w:hAnsi="Times New Roman" w:cs="Times New Roman"/>
          <w:bCs/>
          <w:sz w:val="24"/>
          <w:szCs w:val="24"/>
        </w:rPr>
        <w:t>Обобщение.</w:t>
      </w:r>
      <w:r w:rsidRPr="00A52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5AE" w:rsidRPr="00A524D6" w:rsidRDefault="007045AE" w:rsidP="006B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3" w:name="_Toc96177170"/>
    </w:p>
    <w:p w:rsidR="00FE4133" w:rsidRPr="00A524D6" w:rsidRDefault="00FE4133" w:rsidP="006B310D">
      <w:pPr>
        <w:pStyle w:val="1"/>
        <w:spacing w:line="240" w:lineRule="auto"/>
        <w:jc w:val="left"/>
        <w:rPr>
          <w:rFonts w:cs="Times New Roman"/>
          <w:lang w:eastAsia="en-US"/>
        </w:rPr>
      </w:pPr>
      <w:bookmarkStart w:id="24" w:name="_Toc96177171"/>
      <w:bookmarkStart w:id="25" w:name="_Toc101176161"/>
      <w:bookmarkStart w:id="26" w:name="_Toc154698949"/>
      <w:bookmarkEnd w:id="23"/>
      <w:r w:rsidRPr="00A524D6">
        <w:rPr>
          <w:rFonts w:cs="Times New Roman"/>
          <w:lang w:eastAsia="en-US"/>
        </w:rPr>
        <w:lastRenderedPageBreak/>
        <w:t>ПЛАНИРУЕМЫЕ РЕЗУЛЬТАТЫ ОСВОЕНИЯ УЧЕБНОГО ПРЕДМЕТА «ИСТОРИЯ» НА УРОВНЕ ОСНОВНОГО ОБЩЕГО ОБРАЗОВАНИЯ</w:t>
      </w:r>
      <w:bookmarkEnd w:id="24"/>
      <w:bookmarkEnd w:id="25"/>
      <w:bookmarkEnd w:id="26"/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26FA" w:rsidRPr="00A524D6" w:rsidRDefault="005526FA" w:rsidP="006B310D">
      <w:pPr>
        <w:pStyle w:val="3"/>
        <w:spacing w:line="240" w:lineRule="auto"/>
        <w:jc w:val="left"/>
        <w:rPr>
          <w:rFonts w:eastAsia="SchoolBookSanPin" w:cs="Times New Roman"/>
          <w:b/>
        </w:rPr>
      </w:pPr>
      <w:bookmarkStart w:id="27" w:name="_Toc154698950"/>
      <w:r w:rsidRPr="00A524D6">
        <w:rPr>
          <w:rFonts w:eastAsia="SchoolBookSanPin" w:cs="Times New Roman"/>
          <w:b/>
        </w:rPr>
        <w:t>ЛИЧНОСТНЫЕ РЕЗУЛЬТАТЫ</w:t>
      </w:r>
      <w:bookmarkEnd w:id="27"/>
    </w:p>
    <w:p w:rsidR="0062563D" w:rsidRPr="00A524D6" w:rsidRDefault="0062563D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К важнейшим </w:t>
      </w:r>
      <w:r w:rsidRPr="00A524D6">
        <w:rPr>
          <w:rFonts w:ascii="Times New Roman" w:eastAsia="SchoolBookSanPin" w:hAnsi="Times New Roman" w:cs="Times New Roman"/>
          <w:bCs/>
          <w:sz w:val="24"/>
          <w:szCs w:val="28"/>
        </w:rPr>
        <w:t xml:space="preserve">личностным результатам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изучения истории относятся:</w:t>
      </w:r>
    </w:p>
    <w:p w:rsidR="0062563D" w:rsidRPr="00A524D6" w:rsidRDefault="0062563D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 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‒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62563D" w:rsidRPr="00A524D6" w:rsidRDefault="0062563D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 </w:t>
      </w:r>
      <w:proofErr w:type="gramStart"/>
      <w:r w:rsidRPr="00A524D6">
        <w:rPr>
          <w:rFonts w:ascii="Times New Roman" w:eastAsia="SchoolBookSanPin" w:hAnsi="Times New Roman" w:cs="Times New Roman"/>
          <w:sz w:val="24"/>
          <w:szCs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62563D" w:rsidRPr="00A524D6" w:rsidRDefault="0062563D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 </w:t>
      </w:r>
      <w:proofErr w:type="gramStart"/>
      <w:r w:rsidRPr="00A524D6">
        <w:rPr>
          <w:rFonts w:ascii="Times New Roman" w:eastAsia="SchoolBookSanPin" w:hAnsi="Times New Roman" w:cs="Times New Roman"/>
          <w:sz w:val="24"/>
          <w:szCs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</w:t>
      </w:r>
      <w:proofErr w:type="gramEnd"/>
    </w:p>
    <w:p w:rsidR="0062563D" w:rsidRPr="00A524D6" w:rsidRDefault="0062563D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 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62563D" w:rsidRPr="00A524D6" w:rsidRDefault="0062563D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 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62563D" w:rsidRPr="00A524D6" w:rsidRDefault="0062563D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 в формировании ценностного отношения к жизни и здоровью: осознание ценности жизни и необходимости ее сохранения (в том числе ‒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62563D" w:rsidRPr="00A524D6" w:rsidRDefault="0062563D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 в сфере трудового воспитания: понимание на основе </w:t>
      </w:r>
      <w:proofErr w:type="gramStart"/>
      <w:r w:rsidRPr="00A524D6">
        <w:rPr>
          <w:rFonts w:ascii="Times New Roman" w:eastAsia="SchoolBookSanPin" w:hAnsi="Times New Roman" w:cs="Times New Roman"/>
          <w:sz w:val="24"/>
          <w:szCs w:val="28"/>
        </w:rPr>
        <w:t>знания истории значения трудовой деятельности людей</w:t>
      </w:r>
      <w:proofErr w:type="gramEnd"/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62563D" w:rsidRPr="00A524D6" w:rsidRDefault="0062563D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 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направленности;</w:t>
      </w:r>
    </w:p>
    <w:p w:rsidR="0062563D" w:rsidRPr="00A524D6" w:rsidRDefault="0062563D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 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lastRenderedPageBreak/>
        <w:t>конструктивного ответа на природные и социальные вызовы.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26FA" w:rsidRPr="00A524D6" w:rsidRDefault="005526FA" w:rsidP="006B310D">
      <w:pPr>
        <w:pStyle w:val="3"/>
        <w:spacing w:line="240" w:lineRule="auto"/>
        <w:jc w:val="left"/>
        <w:rPr>
          <w:rFonts w:cs="Times New Roman"/>
          <w:b/>
        </w:rPr>
      </w:pPr>
      <w:bookmarkStart w:id="28" w:name="_Toc154698951"/>
      <w:r w:rsidRPr="00A524D6">
        <w:rPr>
          <w:rFonts w:cs="Times New Roman"/>
          <w:b/>
        </w:rPr>
        <w:t>МЕТАПРЕДМЕТНЫЕ РЕЗУЛЬТАТЫ</w:t>
      </w:r>
      <w:bookmarkEnd w:id="28"/>
    </w:p>
    <w:p w:rsidR="00FE4133" w:rsidRPr="00A524D6" w:rsidRDefault="0015308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В результате изучения истории на уровне основного общего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образования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 xml:space="preserve"> обучающиеся с ЗПР смогут овладеть познавательными универсальными учебными действиями, коммуникативными универсальными учебными действиями, регулятивными универсальными учебными действиями, совместной деятельностью.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Овладение</w:t>
      </w:r>
      <w:r w:rsidR="007553B8" w:rsidRPr="00A524D6">
        <w:rPr>
          <w:rFonts w:ascii="Times New Roman" w:hAnsi="Times New Roman" w:cs="Times New Roman"/>
          <w:sz w:val="24"/>
          <w:szCs w:val="28"/>
        </w:rPr>
        <w:t xml:space="preserve"> базовыми логическими действиями как частью   познавательных универсальных учебных</w:t>
      </w:r>
      <w:r w:rsidRPr="00A524D6">
        <w:rPr>
          <w:rFonts w:ascii="Times New Roman" w:hAnsi="Times New Roman" w:cs="Times New Roman"/>
          <w:sz w:val="24"/>
          <w:szCs w:val="28"/>
        </w:rPr>
        <w:t xml:space="preserve"> </w:t>
      </w:r>
      <w:r w:rsidR="007553B8" w:rsidRPr="00A524D6">
        <w:rPr>
          <w:rFonts w:ascii="Times New Roman" w:hAnsi="Times New Roman" w:cs="Times New Roman"/>
          <w:sz w:val="24"/>
          <w:szCs w:val="28"/>
        </w:rPr>
        <w:t>действий</w:t>
      </w:r>
      <w:r w:rsidRPr="00A524D6">
        <w:rPr>
          <w:rFonts w:ascii="Times New Roman" w:hAnsi="Times New Roman" w:cs="Times New Roman"/>
          <w:sz w:val="24"/>
          <w:szCs w:val="28"/>
        </w:rPr>
        <w:t>: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называть характерные, существенные признаки исторических событий и явлений;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раскрывать смысл, значение важнейших исторических понятий с опорой на схему, ключевые слова;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сравнивать после предварительного анализа исторические события и явления, определять в них общее и различия;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устанавливать причинно-следственные связи при изучении исторических событий; 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с помощью педагога или самостоятельно формулировать обобщения и выводы;</w:t>
      </w:r>
    </w:p>
    <w:p w:rsidR="00A05615" w:rsidRPr="00A524D6" w:rsidRDefault="00A05615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7553B8" w:rsidRPr="00A524D6" w:rsidRDefault="007553B8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Овладение </w:t>
      </w:r>
      <w:r w:rsidR="00153084" w:rsidRPr="00A524D6">
        <w:rPr>
          <w:rFonts w:ascii="Times New Roman" w:hAnsi="Times New Roman" w:cs="Times New Roman"/>
          <w:sz w:val="24"/>
          <w:szCs w:val="28"/>
        </w:rPr>
        <w:t>базовыми исследовательскими</w:t>
      </w:r>
      <w:r w:rsidRPr="00A524D6">
        <w:rPr>
          <w:rFonts w:ascii="Times New Roman" w:hAnsi="Times New Roman" w:cs="Times New Roman"/>
          <w:sz w:val="24"/>
          <w:szCs w:val="28"/>
        </w:rPr>
        <w:t xml:space="preserve"> действиями как частью   познавательных универсальных учебных действий:</w:t>
      </w:r>
    </w:p>
    <w:p w:rsidR="00BF1359" w:rsidRPr="00A524D6" w:rsidRDefault="00BF1359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Определять с помощью педагога познавательную задачу;</w:t>
      </w:r>
    </w:p>
    <w:p w:rsidR="00153084" w:rsidRPr="00A524D6" w:rsidRDefault="0015308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соотносить с опорой на алгоритм учебных действий единичные исторические факты и общие явления;</w:t>
      </w:r>
    </w:p>
    <w:p w:rsidR="00153084" w:rsidRPr="00A524D6" w:rsidRDefault="0015308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использовать вопросы как </w:t>
      </w:r>
      <w:r w:rsidR="001B77B7" w:rsidRPr="00A524D6">
        <w:rPr>
          <w:rFonts w:ascii="Times New Roman" w:hAnsi="Times New Roman" w:cs="Times New Roman"/>
          <w:sz w:val="24"/>
          <w:szCs w:val="28"/>
        </w:rPr>
        <w:t xml:space="preserve">исследовательский </w:t>
      </w:r>
      <w:r w:rsidRPr="00A524D6">
        <w:rPr>
          <w:rFonts w:ascii="Times New Roman" w:hAnsi="Times New Roman" w:cs="Times New Roman"/>
          <w:sz w:val="24"/>
          <w:szCs w:val="28"/>
        </w:rPr>
        <w:t>инструмент познания;</w:t>
      </w:r>
    </w:p>
    <w:p w:rsidR="00153084" w:rsidRPr="00A524D6" w:rsidRDefault="0015308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с помощью педагога аргументировать свое мнение</w:t>
      </w:r>
      <w:r w:rsidR="001B77B7" w:rsidRPr="00A524D6">
        <w:rPr>
          <w:rFonts w:ascii="Times New Roman" w:hAnsi="Times New Roman" w:cs="Times New Roman"/>
          <w:sz w:val="24"/>
          <w:szCs w:val="28"/>
        </w:rPr>
        <w:t>;</w:t>
      </w:r>
    </w:p>
    <w:p w:rsidR="001B77B7" w:rsidRPr="00A524D6" w:rsidRDefault="001B77B7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использовать алгоритм действий для решения учебных задач;</w:t>
      </w:r>
    </w:p>
    <w:p w:rsidR="00153084" w:rsidRPr="00A524D6" w:rsidRDefault="0015308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Овладение умением работать с информацией как частью   познавательных универсальных учебных действий:</w:t>
      </w:r>
    </w:p>
    <w:p w:rsidR="00153084" w:rsidRPr="00A524D6" w:rsidRDefault="0015308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пользоваться словарями и другими поисковыми системами;</w:t>
      </w:r>
    </w:p>
    <w:p w:rsidR="00153084" w:rsidRPr="00A524D6" w:rsidRDefault="00153084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с помощью педагога эффективно запоминать и систематизировать информацию.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Овладени</w:t>
      </w:r>
      <w:r w:rsidR="00A05615" w:rsidRPr="00A524D6">
        <w:rPr>
          <w:rFonts w:ascii="Times New Roman" w:hAnsi="Times New Roman" w:cs="Times New Roman"/>
          <w:sz w:val="24"/>
          <w:szCs w:val="28"/>
        </w:rPr>
        <w:t>е умением общения как частью коммуникативных</w:t>
      </w:r>
      <w:r w:rsidRPr="00A524D6">
        <w:rPr>
          <w:rFonts w:ascii="Times New Roman" w:hAnsi="Times New Roman" w:cs="Times New Roman"/>
          <w:sz w:val="24"/>
          <w:szCs w:val="28"/>
        </w:rPr>
        <w:t xml:space="preserve"> универ</w:t>
      </w:r>
      <w:r w:rsidR="00A05615" w:rsidRPr="00A524D6">
        <w:rPr>
          <w:rFonts w:ascii="Times New Roman" w:hAnsi="Times New Roman" w:cs="Times New Roman"/>
          <w:sz w:val="24"/>
          <w:szCs w:val="28"/>
        </w:rPr>
        <w:t>сальных учебных действий</w:t>
      </w:r>
      <w:r w:rsidRPr="00A524D6">
        <w:rPr>
          <w:rFonts w:ascii="Times New Roman" w:hAnsi="Times New Roman" w:cs="Times New Roman"/>
          <w:sz w:val="24"/>
          <w:szCs w:val="28"/>
        </w:rPr>
        <w:t>:</w:t>
      </w:r>
    </w:p>
    <w:p w:rsidR="00E150F0" w:rsidRPr="00A524D6" w:rsidRDefault="00E150F0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представлять особенности взаимодействия людей в исторических обществах и современном мире; </w:t>
      </w:r>
    </w:p>
    <w:p w:rsidR="00E150F0" w:rsidRPr="00A524D6" w:rsidRDefault="00E150F0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участвовать в обсуждении событий и личностей прошлого; </w:t>
      </w:r>
    </w:p>
    <w:p w:rsidR="00E150F0" w:rsidRPr="00A524D6" w:rsidRDefault="00E150F0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выражать и аргументировать с помощью педагога свою точку зрения в устном высказывании, письменном тексте;</w:t>
      </w:r>
    </w:p>
    <w:p w:rsidR="00E150F0" w:rsidRPr="00A524D6" w:rsidRDefault="00E150F0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публично представлять с опорой на план результаты выполненного исследования, проекта; </w:t>
      </w:r>
    </w:p>
    <w:p w:rsidR="00E150F0" w:rsidRPr="00A524D6" w:rsidRDefault="00E150F0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осваивать и применять правила межкультурного взаимодействия в школе и социальном окружении.</w:t>
      </w:r>
    </w:p>
    <w:p w:rsidR="00A05615" w:rsidRPr="00A524D6" w:rsidRDefault="00A05615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Овладение умением совместной деятельности </w:t>
      </w:r>
    </w:p>
    <w:p w:rsidR="00A05615" w:rsidRPr="00A524D6" w:rsidRDefault="00A05615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организовывать учебное сотрудничество и совместную деятельность с учителем и сверстниками;</w:t>
      </w:r>
    </w:p>
    <w:p w:rsidR="001B77B7" w:rsidRPr="00A524D6" w:rsidRDefault="00A05615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осознавать значение совместной работы как эффективного средства</w:t>
      </w:r>
      <w:r w:rsidR="001B77B7" w:rsidRPr="00A524D6">
        <w:rPr>
          <w:rFonts w:ascii="Times New Roman" w:hAnsi="Times New Roman" w:cs="Times New Roman"/>
          <w:sz w:val="24"/>
          <w:szCs w:val="28"/>
        </w:rPr>
        <w:t xml:space="preserve"> достижения поставленных целей;</w:t>
      </w:r>
    </w:p>
    <w:p w:rsidR="00E150F0" w:rsidRPr="00A524D6" w:rsidRDefault="00A05615" w:rsidP="006B310D">
      <w:pPr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 ра</w:t>
      </w:r>
      <w:r w:rsidR="001B77B7" w:rsidRPr="00A524D6">
        <w:rPr>
          <w:rFonts w:ascii="Times New Roman" w:hAnsi="Times New Roman" w:cs="Times New Roman"/>
          <w:sz w:val="24"/>
          <w:szCs w:val="28"/>
        </w:rPr>
        <w:t>ботать</w:t>
      </w:r>
      <w:r w:rsidRPr="00A524D6">
        <w:rPr>
          <w:rFonts w:ascii="Times New Roman" w:hAnsi="Times New Roman" w:cs="Times New Roman"/>
          <w:sz w:val="24"/>
          <w:szCs w:val="28"/>
        </w:rPr>
        <w:t xml:space="preserve"> в группе</w:t>
      </w:r>
      <w:r w:rsidR="001B77B7" w:rsidRPr="00A524D6">
        <w:rPr>
          <w:rFonts w:ascii="Times New Roman" w:hAnsi="Times New Roman" w:cs="Times New Roman"/>
          <w:sz w:val="24"/>
          <w:szCs w:val="28"/>
        </w:rPr>
        <w:t xml:space="preserve"> и координировать свои действия с другими членами команды</w:t>
      </w:r>
      <w:r w:rsidR="00E150F0" w:rsidRPr="00A524D6">
        <w:rPr>
          <w:rFonts w:ascii="Times New Roman" w:hAnsi="Times New Roman" w:cs="Times New Roman"/>
          <w:sz w:val="24"/>
          <w:szCs w:val="28"/>
        </w:rPr>
        <w:t xml:space="preserve">, </w:t>
      </w:r>
      <w:r w:rsidR="00E150F0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осуществляя совместную работу, коллективные учебные проекты по истории, в том числе ‒ на региональном материале</w:t>
      </w:r>
      <w:r w:rsidR="00BF1FD6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.</w:t>
      </w:r>
      <w:r w:rsidR="00E150F0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</w:t>
      </w:r>
    </w:p>
    <w:p w:rsidR="00BF1FD6" w:rsidRPr="00A524D6" w:rsidRDefault="00A05615" w:rsidP="006B3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                   </w:t>
      </w:r>
      <w:r w:rsidR="00FE4133" w:rsidRPr="00A524D6">
        <w:rPr>
          <w:rFonts w:ascii="Times New Roman" w:hAnsi="Times New Roman" w:cs="Times New Roman"/>
          <w:sz w:val="24"/>
          <w:szCs w:val="28"/>
        </w:rPr>
        <w:t xml:space="preserve">Овладение </w:t>
      </w:r>
      <w:r w:rsidRPr="00A524D6">
        <w:rPr>
          <w:rFonts w:ascii="Times New Roman" w:hAnsi="Times New Roman" w:cs="Times New Roman"/>
          <w:sz w:val="24"/>
          <w:szCs w:val="28"/>
        </w:rPr>
        <w:t>умениями в части регулятивных универсальных учебных действий</w:t>
      </w:r>
      <w:r w:rsidR="00FE4133" w:rsidRPr="00A524D6">
        <w:rPr>
          <w:rFonts w:ascii="Times New Roman" w:hAnsi="Times New Roman" w:cs="Times New Roman"/>
          <w:sz w:val="24"/>
          <w:szCs w:val="28"/>
        </w:rPr>
        <w:t>:</w:t>
      </w:r>
    </w:p>
    <w:p w:rsidR="00BF1FD6" w:rsidRPr="00A524D6" w:rsidRDefault="00BF1FD6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BF1FD6" w:rsidRPr="00A524D6" w:rsidRDefault="00BF1FD6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lastRenderedPageBreak/>
        <w:t>владеть приёмами самоконтроля ‒ осуществление самоконтроля, рефлексии и самооценки полученных результатов;</w:t>
      </w:r>
    </w:p>
    <w:p w:rsidR="00BF1FD6" w:rsidRPr="00A524D6" w:rsidRDefault="00BF1FD6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вносить коррективы в свою работу с учётом установленных ошибок, возникших трудностей.</w:t>
      </w:r>
    </w:p>
    <w:p w:rsidR="0040526B" w:rsidRPr="00A524D6" w:rsidRDefault="0040526B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Овладение умениями в сфере эмоционального интеллекта, понимания себя и других:</w:t>
      </w:r>
    </w:p>
    <w:p w:rsidR="0040526B" w:rsidRPr="00A524D6" w:rsidRDefault="0040526B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выявлять на примерах исторических ситуаций роль эмоций в отношениях между людьми;</w:t>
      </w:r>
    </w:p>
    <w:p w:rsidR="0040526B" w:rsidRPr="00A524D6" w:rsidRDefault="0040526B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40526B" w:rsidRPr="00A524D6" w:rsidRDefault="0040526B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регулировать способ выражения эмоций;</w:t>
      </w:r>
    </w:p>
    <w:p w:rsidR="0040526B" w:rsidRPr="00A524D6" w:rsidRDefault="0040526B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уметь признавать свое право на ошибку и такое же право </w:t>
      </w:r>
      <w:proofErr w:type="gramStart"/>
      <w:r w:rsidRPr="00A524D6">
        <w:rPr>
          <w:rFonts w:ascii="Times New Roman" w:hAnsi="Times New Roman" w:cs="Times New Roman"/>
          <w:sz w:val="24"/>
          <w:szCs w:val="28"/>
        </w:rPr>
        <w:t>другого</w:t>
      </w:r>
      <w:proofErr w:type="gramEnd"/>
      <w:r w:rsidRPr="00A524D6">
        <w:rPr>
          <w:rFonts w:ascii="Times New Roman" w:hAnsi="Times New Roman" w:cs="Times New Roman"/>
          <w:sz w:val="24"/>
          <w:szCs w:val="28"/>
        </w:rPr>
        <w:t>.</w:t>
      </w:r>
    </w:p>
    <w:p w:rsidR="0040526B" w:rsidRPr="00A524D6" w:rsidRDefault="0040526B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4133" w:rsidRPr="00A524D6" w:rsidRDefault="00735092" w:rsidP="006B310D">
      <w:pPr>
        <w:pStyle w:val="3"/>
        <w:spacing w:line="240" w:lineRule="auto"/>
        <w:jc w:val="left"/>
        <w:rPr>
          <w:rFonts w:cs="Times New Roman"/>
          <w:b/>
          <w:bCs/>
          <w:szCs w:val="28"/>
        </w:rPr>
      </w:pPr>
      <w:bookmarkStart w:id="29" w:name="_Toc96177174"/>
      <w:bookmarkStart w:id="30" w:name="_Toc101176164"/>
      <w:bookmarkStart w:id="31" w:name="_Toc154698952"/>
      <w:r w:rsidRPr="00A524D6">
        <w:rPr>
          <w:rFonts w:cs="Times New Roman"/>
          <w:b/>
          <w:bCs/>
          <w:szCs w:val="28"/>
        </w:rPr>
        <w:t>ПРЕДМЕТНЫЕ РЕЗУЛЬТАТЫ</w:t>
      </w:r>
      <w:bookmarkEnd w:id="29"/>
      <w:bookmarkEnd w:id="30"/>
      <w:bookmarkEnd w:id="31"/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 xml:space="preserve">Результаты освоения обучающимися программы учебного предмета «История» предполагают, что у обучающегося </w:t>
      </w:r>
      <w:r w:rsidR="00C564F0" w:rsidRPr="00A524D6">
        <w:rPr>
          <w:rFonts w:ascii="Times New Roman" w:hAnsi="Times New Roman" w:cs="Times New Roman"/>
          <w:sz w:val="24"/>
          <w:szCs w:val="28"/>
        </w:rPr>
        <w:t xml:space="preserve">с ЗПР </w:t>
      </w:r>
      <w:r w:rsidRPr="00A524D6">
        <w:rPr>
          <w:rFonts w:ascii="Times New Roman" w:hAnsi="Times New Roman" w:cs="Times New Roman"/>
          <w:sz w:val="24"/>
          <w:szCs w:val="28"/>
        </w:rPr>
        <w:t>сформированы умения: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России; определять современников исторических событий, явлений и процессов, используя «ленту времени»;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выявлять особенности развития культуры, быта и нравов народов в различные исторические эпохи;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использовать исторические понятия для решения учебных и практических задач;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рассказывать об исторических событиях, явлениях, процессах истории родного края, истории России и мировой истории и их участниках на основе самостоятельно составленного плана либо под руководством педагог</w:t>
      </w:r>
      <w:r w:rsidR="00BF1FD6" w:rsidRPr="00A524D6">
        <w:rPr>
          <w:rFonts w:ascii="Times New Roman" w:hAnsi="Times New Roman" w:cs="Times New Roman"/>
          <w:sz w:val="24"/>
          <w:szCs w:val="28"/>
        </w:rPr>
        <w:t>а</w:t>
      </w:r>
      <w:r w:rsidRPr="00A524D6">
        <w:rPr>
          <w:rFonts w:ascii="Times New Roman" w:hAnsi="Times New Roman" w:cs="Times New Roman"/>
          <w:sz w:val="24"/>
          <w:szCs w:val="28"/>
        </w:rPr>
        <w:t>, демонстрируя понимание исторических явлений, процессов и знание необходимых фактов, дат, исторических понятий;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выявлять существенные черты и характерные признаки исторических событий, явлений, процессов, используя алгоритм учебных действий;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под руководством педагога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XX - начала XXI вв. (Февральская и Октябрьская революции 1917 г., Великая Отечественная война, распад СССР, сложные 1990-е годы, возрождение страны с 2000-х годов, воссоединение Крыма с Россией 2014 года); характеризовать итоги и историческое значение событий;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сравнивать по алгоритму, схеме исторические события, явления, процессы в различные исторические эпохи;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различать основные типы исторических источников: письменные, вещественные, аудиовизуальные;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524D6">
        <w:rPr>
          <w:rFonts w:ascii="Times New Roman" w:hAnsi="Times New Roman" w:cs="Times New Roman"/>
          <w:sz w:val="24"/>
          <w:szCs w:val="28"/>
        </w:rPr>
        <w:t>находить и критически анализировать по алгоритму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извлеченную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  <w:proofErr w:type="gramEnd"/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читать и анализировать историческую карту/схему; характеризовать на основе анализа исторической карты/схемы исторические события, явления, процессы; сопоставлять информацию, представленную на исторической карте/схеме, с информацией из других источников;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lastRenderedPageBreak/>
        <w:t>анализировать текстовые, визуальные источники исторической информации; представлять историческую информацию под руководством учителя в форме таблиц, схем, диаграмм;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осуществлять с соблюдением правил информационной безопасности поиск исторической информации в справочной литературе, сети Интернет для решения познавательных задач, оценивать полноту и достоверность информации;</w:t>
      </w: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524D6">
        <w:rPr>
          <w:rFonts w:ascii="Times New Roman" w:hAnsi="Times New Roman" w:cs="Times New Roman"/>
          <w:sz w:val="24"/>
          <w:szCs w:val="28"/>
        </w:rP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уважения к историческому наследию народов России.</w:t>
      </w:r>
    </w:p>
    <w:p w:rsidR="00DB10E9" w:rsidRPr="00A524D6" w:rsidRDefault="00DB10E9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Положения ФГОС ООО развёрнуты и структурированы в программе по истории в виде планируемых результатов, относящихся к ключевым компонентам познавательной деятельности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обучающихся</w:t>
      </w: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при изучении истории, от работы с хронологией и историческими фактами до применения знаний в общении, социальной практике.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bCs/>
          <w:position w:val="1"/>
          <w:sz w:val="24"/>
          <w:szCs w:val="28"/>
        </w:rPr>
        <w:t xml:space="preserve">Предметные результаты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изучения учебного предмета «История» включают: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 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 базовые знания об основных этапах и ключевых событиях отечественной и всемирной истории;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 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 умение работать с основными видами современных источников исторической информации (учебник, научно-популярная литература, ресурсы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информационно-телекоммуникационной сети «Интернет»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и другие), оценивая с помощью педагога их информационные особенности и достоверность с применением </w:t>
      </w:r>
      <w:proofErr w:type="spell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метапредметного</w:t>
      </w:r>
      <w:proofErr w:type="spell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подхода; 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умение работать историческими (аутентичными) письменными, изобразительными и вещественными источниками ‒ извлекать, анализировать, систематизировать и интерпретировать содержащуюся в них информацию, определять информационную ценность и значимость источника;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владение приёмами оценки значения исторических событий и деятельности исторических личностей в отечественной и всемирной истории;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способность применять исторические знания как основу диалога в поликультурной среде, взаимодействовать с людьми другой культуры,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национальной и религиозной принадлежности на основе ценностей современного российского общества;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осознание необходимости сохранения исторических и культурных памятников своей страны и мира;</w:t>
      </w:r>
    </w:p>
    <w:p w:rsidR="00DB10E9" w:rsidRPr="00A524D6" w:rsidRDefault="006B38F3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понимание</w:t>
      </w:r>
      <w:r w:rsidR="00DB10E9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взаимосвязи событий, явлений, процессов прошлого с важнейшими событиями ХХ ‒ начала </w:t>
      </w:r>
      <w:r w:rsidR="00DB10E9"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XXI</w:t>
      </w:r>
      <w:r w:rsidR="00DB10E9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Достижение предметных результатов может быть </w:t>
      </w:r>
      <w:proofErr w:type="gramStart"/>
      <w:r w:rsidRPr="00A524D6">
        <w:rPr>
          <w:rFonts w:ascii="Times New Roman" w:eastAsia="SchoolBookSanPin" w:hAnsi="Times New Roman" w:cs="Times New Roman"/>
          <w:sz w:val="24"/>
          <w:szCs w:val="28"/>
        </w:rPr>
        <w:t>обеспечено</w:t>
      </w:r>
      <w:proofErr w:type="gramEnd"/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 том числе введением отдельного учебного модуля «Введение в Новейшую историю России»</w:t>
      </w:r>
      <w:r w:rsidR="006B38F3" w:rsidRPr="00A524D6">
        <w:rPr>
          <w:rFonts w:ascii="Times New Roman" w:eastAsia="SchoolBookSanPin" w:hAnsi="Times New Roman" w:cs="Times New Roman"/>
          <w:sz w:val="24"/>
          <w:szCs w:val="28"/>
        </w:rPr>
        <w:t>.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Изучение данного модуля призвано сформировать базу для овладения знаниями об основных этапах и ключевых событиях истории России Новейшего времени (Российская революция 1917-1922 гг., Великая Отечественная война 1941-1945 гг., распад СССР, возрождение страны с 2000-х гг., воссоединение Крыма с Россией в 2014 г.).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Предметные результаты изучения истории носят комплексный характер, в них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lastRenderedPageBreak/>
        <w:t xml:space="preserve">органично сочетаются познавательно-исторические, мировоззренческие и </w:t>
      </w:r>
      <w:proofErr w:type="spellStart"/>
      <w:r w:rsidRPr="00A524D6">
        <w:rPr>
          <w:rFonts w:ascii="Times New Roman" w:eastAsia="SchoolBookSanPin" w:hAnsi="Times New Roman" w:cs="Times New Roman"/>
          <w:sz w:val="24"/>
          <w:szCs w:val="28"/>
        </w:rPr>
        <w:t>метапредметные</w:t>
      </w:r>
      <w:proofErr w:type="spellEnd"/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компоненты.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Предметные результаты изучения истории проявляются в освоенных </w:t>
      </w:r>
      <w:proofErr w:type="gramStart"/>
      <w:r w:rsidRPr="00A524D6">
        <w:rPr>
          <w:rFonts w:ascii="Times New Roman" w:eastAsia="SchoolBookSanPin" w:hAnsi="Times New Roman" w:cs="Times New Roman"/>
          <w:sz w:val="24"/>
          <w:szCs w:val="28"/>
        </w:rPr>
        <w:t>обучающимися</w:t>
      </w:r>
      <w:proofErr w:type="gramEnd"/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знаниях и видах деятельности. Они представлены в следующих основных группах: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истории, соотносить год с веком, устанавливать последовательность и длительность исторических событий;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работа с исторической картой (картами, размещенными в учебниках, атласах, на электронных носителях и других): читать историческую карту с использованием легенд</w:t>
      </w:r>
      <w:r w:rsidR="006B38F3" w:rsidRPr="00A524D6">
        <w:rPr>
          <w:rFonts w:ascii="Times New Roman" w:eastAsia="SchoolBookSanPin" w:hAnsi="Times New Roman" w:cs="Times New Roman"/>
          <w:sz w:val="24"/>
          <w:szCs w:val="28"/>
        </w:rPr>
        <w:t>ы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, находить и показывать на исторической карте территории государств, маршруты передвижений значительных групп людей, места значительных событий и другие.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сходство и различия, высказывать суждение об информационной (художественной) ценности источника;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proofErr w:type="gramStart"/>
      <w:r w:rsidRPr="00A524D6">
        <w:rPr>
          <w:rFonts w:ascii="Times New Roman" w:eastAsia="SchoolBookSanPin" w:hAnsi="Times New Roman" w:cs="Times New Roman"/>
          <w:sz w:val="24"/>
          <w:szCs w:val="28"/>
        </w:rPr>
        <w:t>анализ, объяснение: различать факт (событие) и его описание (факт источника, факт историка),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событий;</w:t>
      </w:r>
      <w:proofErr w:type="gramEnd"/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работа с версиями, оценками: приводить оценки исторических событий и личностей, изложенные в учебной литературе,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применение исторических знаний и умений: опираться на исторические знания при выяснении причин и сущности, а также оценке современных событий, использовать знания об истории и культуре своего и других народов как основу диалога в поликультурной среде, способствовать сохранению памятников истории и культуры.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OfficinaSansBoldITC" w:hAnsi="Times New Roman" w:cs="Times New Roman"/>
          <w:b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Приведенный перечень предметных результатов по истории служит ориентиром для планирования и организации познавательной </w:t>
      </w:r>
      <w:proofErr w:type="gramStart"/>
      <w:r w:rsidRPr="00A524D6">
        <w:rPr>
          <w:rFonts w:ascii="Times New Roman" w:eastAsia="SchoolBookSanPin" w:hAnsi="Times New Roman" w:cs="Times New Roman"/>
          <w:sz w:val="24"/>
          <w:szCs w:val="28"/>
        </w:rPr>
        <w:t>деятельности</w:t>
      </w:r>
      <w:proofErr w:type="gramEnd"/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обучающихся</w:t>
      </w: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при изучении истории (в том числе ‒ разработки системы познавательных задач), при измерении и оценке достигнутых обучающимися результатов.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Предметные результаты изучения истории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в </w:t>
      </w:r>
      <w:r w:rsidRPr="00A524D6">
        <w:rPr>
          <w:rFonts w:ascii="Times New Roman" w:eastAsia="SchoolBookSanPin" w:hAnsi="Times New Roman" w:cs="Times New Roman"/>
          <w:bCs/>
          <w:sz w:val="24"/>
          <w:szCs w:val="28"/>
        </w:rPr>
        <w:t xml:space="preserve">5–9 классах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обучающихся</w:t>
      </w:r>
      <w:r w:rsidR="006B38F3" w:rsidRPr="00A524D6">
        <w:rPr>
          <w:rFonts w:ascii="Times New Roman" w:eastAsia="SchoolBookSanPin" w:hAnsi="Times New Roman" w:cs="Times New Roman"/>
          <w:sz w:val="24"/>
          <w:szCs w:val="28"/>
        </w:rPr>
        <w:t xml:space="preserve"> с ЗПР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. Данные ниже результаты формируются в работе с комплексом учебных пособий ‒ учебниками, настенными и электронными картами и атласами, хрестоматиями и другими. </w:t>
      </w:r>
    </w:p>
    <w:p w:rsidR="009A6359" w:rsidRPr="00A524D6" w:rsidRDefault="009A635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8"/>
        </w:rPr>
      </w:pPr>
      <w:r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Предметные результаты изучения истории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в </w:t>
      </w:r>
      <w:r w:rsidRPr="00A524D6">
        <w:rPr>
          <w:rFonts w:ascii="Times New Roman" w:eastAsia="SchoolBookSanPin" w:hAnsi="Times New Roman" w:cs="Times New Roman"/>
          <w:bCs/>
          <w:sz w:val="24"/>
          <w:szCs w:val="28"/>
        </w:rPr>
        <w:t>5 классе.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Знание хронологии, работа с хронологией: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lastRenderedPageBreak/>
        <w:t xml:space="preserve">объяснять 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смысл основных хронологических понятий (век, тысячелетие, до нашей эры, наша эра);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называть даты важнейших событий истории Древнего мира, по дате 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после предварительного анализа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устанавливать принадлежность события к веку, тысячелетию;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определять 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после предварительного анализа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длительность и последовательность событий, периодов истории Древнего мира, вести счёт лет до нашей эры и нашей эры.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Знание исторических фактов, работа с фактами: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указывать (называть) место, обстоятельства, участников, результаты важнейших событий истории Древнего мира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источник знаний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группировать, систематизировать факты по заданному признаку.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Работа с исторической картой: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устанавливать 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на основе картографических сведений связь между условиями среды обитания людей и их занятиями.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Работа с историческими источниками: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различать 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источник знаний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памятники культуры изучаемой эпохи и источники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, созданные в последующие эпохи, приводить примеры;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извлекать из письменного источника исторические факты (имена, названия событий, даты и другие); находить в визуальных памятниках изучаемой эпохи ключевые знаки, символы; раскрывать </w:t>
      </w:r>
      <w:r w:rsidR="00B07127" w:rsidRPr="00A524D6">
        <w:rPr>
          <w:rFonts w:ascii="Times New Roman" w:eastAsia="SchoolBookSanPin" w:hAnsi="Times New Roman" w:cs="Times New Roman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смысл (главную идею) высказывания, изображения.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Историческое описание (реконструкция):</w:t>
      </w:r>
    </w:p>
    <w:p w:rsidR="00DB10E9" w:rsidRPr="00A524D6" w:rsidRDefault="00B07127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Х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арактеризовать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план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условия жизни людей в древности;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рассказывать 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план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 значительных событиях древней истории, их участниках;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рассказывать 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план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об исторических личностях Древнего мира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(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ключевых моментах их биографии, роли в исторических событиях);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давать 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план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краткое описание памятников культуры эпохи первобытности и древнейших цивилизаций.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Анализ, объяснение исторических событий, явлений: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раскрывать 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после предварительного анализа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существенные черты государственного устройства древних обществ, положения основных групп населения, религиозных верований людей в древности;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сравнивать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после предварительного анализа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исторические явления, определять их общие черты;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иллюстрировать 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источник знаний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общие явления, черты конкретными примерами;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объяснять 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учителя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причины и следствия важнейших событий древней истории.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Применение исторических знаний:</w:t>
      </w:r>
    </w:p>
    <w:p w:rsidR="00DB10E9" w:rsidRPr="00A524D6" w:rsidRDefault="00B07127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аскрывать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помощью педагога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значение памятников древней истории и культуры,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lastRenderedPageBreak/>
        <w:t>необходимость сохранения их в современном мире;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выполнять </w:t>
      </w:r>
      <w:r w:rsidR="00B07127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9A6359" w:rsidRPr="00A524D6" w:rsidRDefault="009A635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8"/>
        </w:rPr>
      </w:pPr>
      <w:r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Предметные результаты изучения истории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в </w:t>
      </w:r>
      <w:r w:rsidRPr="00A524D6">
        <w:rPr>
          <w:rFonts w:ascii="Times New Roman" w:eastAsia="SchoolBookSanPin" w:hAnsi="Times New Roman" w:cs="Times New Roman"/>
          <w:bCs/>
          <w:sz w:val="24"/>
          <w:szCs w:val="28"/>
        </w:rPr>
        <w:t>6 классе.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Знание хронологии, работа с хронологией: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называть даты важнейших событий Средневековья, определять</w:t>
      </w:r>
      <w:r w:rsidR="009A635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после предварительного анализа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их принадлежность к веку, историческому периоду;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proofErr w:type="gramStart"/>
      <w:r w:rsidRPr="00A524D6">
        <w:rPr>
          <w:rFonts w:ascii="Times New Roman" w:eastAsia="SchoolBookSanPin" w:hAnsi="Times New Roman" w:cs="Times New Roman"/>
          <w:sz w:val="24"/>
          <w:szCs w:val="28"/>
        </w:rPr>
        <w:t>устанавливать</w:t>
      </w:r>
      <w:proofErr w:type="gramEnd"/>
      <w:r w:rsidR="009A6359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используя «ленту времени»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длительность и синхронность событий истории Руси и всеобщей истории.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Знание исторических фактов, работа с фактами: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указывать (называть)</w:t>
      </w:r>
      <w:r w:rsidR="009A635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зрительную наглядность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место, обстоятельства, участников, результаты важнейших событий отечественной и всеобщей истории эпохи Средневековья;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группировать, систематизировать </w:t>
      </w:r>
      <w:r w:rsidR="009A635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факты по заданному признаку (составление систематических таблиц).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Работа с исторической картой: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извлекать</w:t>
      </w:r>
      <w:r w:rsidR="009A635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помощью педагога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из карты информацию о территории, экономических и культурных центрах Руси и других госуда</w:t>
      </w:r>
      <w:proofErr w:type="gram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рств в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Ср</w:t>
      </w:r>
      <w:proofErr w:type="gram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едние века, о направлениях крупнейших передвижений людей ‒ походов, завоеваний, колонизаций, о ключевых событиях средневековой истории.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Работа с историческими источниками:</w:t>
      </w:r>
    </w:p>
    <w:p w:rsidR="00DB10E9" w:rsidRPr="00A524D6" w:rsidRDefault="009A635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азличать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алгоритм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характеризовать</w:t>
      </w:r>
      <w:r w:rsidR="009A635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 опорой на план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авторство, время, место создания источника;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выделять 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находить в визуальном источнике и вещественном памятнике ключевые символы, образы;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характеризовать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план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позицию автора письменного и визуального исторического источника.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Историческое описание (реконструкция):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рассказывать 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план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 ключевых событиях отечественной и всеобщей истории в эпоху Средневековья, их участниках;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составлять 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источник знаний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рассказывать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</w:t>
      </w:r>
      <w:proofErr w:type="gramStart"/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 опорой на план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об образе жизни различных групп населения в средневековых обществах на Руси</w:t>
      </w:r>
      <w:proofErr w:type="gram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и в других странах;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представлять</w:t>
      </w:r>
      <w:r w:rsidR="004C7D13" w:rsidRPr="00A524D6">
        <w:rPr>
          <w:rFonts w:ascii="Times New Roman" w:eastAsia="SchoolBookSanPin" w:hAnsi="Times New Roman" w:cs="Times New Roman"/>
          <w:sz w:val="24"/>
          <w:szCs w:val="28"/>
        </w:rPr>
        <w:t xml:space="preserve"> с опорой на текст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описание памятников материальной и художественной культуры изучаемой эпохи.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Анализ, объяснение исторических событий, явлений: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раскрывать 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существенные черты экономических и социальных отношений и политического строя на Руси и в других государствах, ценностей,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lastRenderedPageBreak/>
        <w:t>господствовавших в средневековых обществах, представлений средневекового человека о мире;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объяснять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после предварительного анализа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объяснять 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 опорой на те</w:t>
      </w:r>
      <w:proofErr w:type="gramStart"/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кст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пр</w:t>
      </w:r>
      <w:proofErr w:type="gram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ичины и следствия важнейших событий отечественной и всеобщей истории эпохи Средневековья (находить в учебнике и излагать суждения о причинах и следствиях исторических событий, соотносить объяснение причин и следствий событий, представленное в нескольких текстах);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проводить синхронизацию и сопоставление однотипных событий и процессов отечественной и всеобщей истории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(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по предложенному плану), выделять черты сходства и различия.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излагать оценки событий и личностей эпохи Средневековья, приводимые в учебной и научно-популярной литературе, объяснять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помощью педагога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, на каких фактах они основаны;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proofErr w:type="gram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высказывать отношение</w:t>
      </w:r>
      <w:proofErr w:type="gram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Применение исторических знаний: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выполнять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помощью педагога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учебные проекты по истории Средних веков (в том числе на региональном материале).</w:t>
      </w:r>
    </w:p>
    <w:p w:rsidR="004C7D13" w:rsidRPr="00A524D6" w:rsidRDefault="004C7D13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8"/>
        </w:rPr>
      </w:pPr>
      <w:r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Предметные результаты изучения истории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в </w:t>
      </w:r>
      <w:r w:rsidRPr="00A524D6">
        <w:rPr>
          <w:rFonts w:ascii="Times New Roman" w:eastAsia="SchoolBookSanPin" w:hAnsi="Times New Roman" w:cs="Times New Roman"/>
          <w:bCs/>
          <w:sz w:val="24"/>
          <w:szCs w:val="28"/>
        </w:rPr>
        <w:t>7 классе.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Знание хронологии, работа с хронологией: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называть 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источник знаний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этапы отечественной и всеобщей истории Нового времени, их хронологические рамки;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локализовать </w:t>
      </w:r>
      <w:r w:rsidR="004C7D13" w:rsidRPr="00A524D6">
        <w:rPr>
          <w:rFonts w:ascii="Times New Roman" w:eastAsia="SchoolBookSanPin" w:hAnsi="Times New Roman" w:cs="Times New Roman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во времени ключевые события отечественной и всеобщей истории 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XVI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‒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XVII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вв., определять их принадлежность к части века (половина, треть, четверть);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устанавливать </w:t>
      </w:r>
      <w:r w:rsidR="004C7D13" w:rsidRPr="00A524D6">
        <w:rPr>
          <w:rFonts w:ascii="Times New Roman" w:eastAsia="SchoolBookSanPin" w:hAnsi="Times New Roman" w:cs="Times New Roman"/>
          <w:sz w:val="24"/>
          <w:szCs w:val="28"/>
        </w:rPr>
        <w:t xml:space="preserve">с опорой на алгоритм учебных действий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синхронность событий отечественной и всеобщей истории 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XVI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‒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XVII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вв.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Знание исторических фактов, работа с фактами: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указывать (называть) место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источник знаний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, обстоятельства, участников, результаты важнейших событий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‒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вв.;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группировать, систематизировать</w:t>
      </w:r>
      <w:r w:rsidR="004C7D1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после предварительного анализа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факты по заданному признаку (группировка событий по их принадлежности к историческим процессам, составление таблиц, схем).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Работа с исторической картой: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‒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вв.;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устанавливать</w:t>
      </w:r>
      <w:r w:rsidR="007A06DC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алгоритм на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Работа с историческими источниками: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различать виды письменных исторических источников (официальные, личные, литературные и другие);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характеризовать </w:t>
      </w:r>
      <w:r w:rsidR="007A06DC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план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обстоятельства и цель создания источника, раскрывать его информационную ценность;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lastRenderedPageBreak/>
        <w:t>проводить</w:t>
      </w:r>
      <w:r w:rsidR="007A06DC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план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поиск информации в тексте письменного источника, визуальных и вещественных памятниках эпохи;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сопоставлять</w:t>
      </w:r>
      <w:r w:rsidR="007A06DC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алгоритм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и систематизировать информацию из нескольких однотипных источников.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Историческое описание (реконструкция):</w:t>
      </w:r>
    </w:p>
    <w:p w:rsidR="00DB10E9" w:rsidRPr="00A524D6" w:rsidRDefault="007A06DC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ассказывать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план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о ключевых событиях отечественной и всеобщей истории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‒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вв., их участниках;</w:t>
      </w:r>
    </w:p>
    <w:p w:rsidR="00DB10E9" w:rsidRPr="00A524D6" w:rsidRDefault="007A06DC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оставлять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те</w:t>
      </w:r>
      <w:proofErr w:type="gram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кст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кр</w:t>
      </w:r>
      <w:proofErr w:type="gramEnd"/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аткую характеристику известных персоналий отечественной и всеобщей истории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‒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вв. (ключевые факты биографии, личные качества, деятельность);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рассказывать </w:t>
      </w:r>
      <w:r w:rsidR="007A06DC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план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об образе жизни различных групп населения в России и других странах в раннее Новое время;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представлять описание памятников материальной и художественной культуры изучаемой эпохи.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Анализ, объяснение исторических событий, явлений:</w:t>
      </w:r>
    </w:p>
    <w:p w:rsidR="00DB10E9" w:rsidRPr="00A524D6" w:rsidRDefault="007A06DC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аскрывать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помощью педагога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существенные черты экономического, социального и политического развития России и других стран в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‒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вв., европейской реформации, новых веяний</w:t>
      </w:r>
      <w:r w:rsidR="00DB10E9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 духовной жизни общества, культуре, революций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‒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вв. в европейских странах;</w:t>
      </w:r>
    </w:p>
    <w:p w:rsidR="00DB10E9" w:rsidRPr="00A524D6" w:rsidRDefault="007A06DC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бъяснять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после предварительного анализа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DB10E9" w:rsidRPr="00A524D6" w:rsidRDefault="007A06DC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бъяснять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после предварительного анализа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причины и следствия важнейших событий отечественной и всеобщей истории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‒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вв. (выявлять в историческом тексте и излагать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проводить </w:t>
      </w:r>
      <w:r w:rsidR="007A06DC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после предварительного анализа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излагать альтернативные оценки событий и личностей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‒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вв., представленные в учебной литературе; объяснять, на чем основываются отдельные мнения;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выражать отношение к деятельности исторических личностей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‒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вв. с учётом обстоятельств изучаемой эпохи и в современной шкале ценностей.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Применение исторических знаний: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раскрывать </w:t>
      </w:r>
      <w:proofErr w:type="gramStart"/>
      <w:r w:rsidR="007A06DC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текст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на примере перехода от средневекового общества к обществу</w:t>
      </w:r>
      <w:proofErr w:type="gram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Нового времени, как меняются со сменой исторических эпох представления людей о мире, системы общественных ценностей;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объяснять </w:t>
      </w:r>
      <w:r w:rsidR="007A06DC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значение памятников истории и культуры России и других стран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‒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вв. для времени, когда они появились, и для современного общества;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выполнять </w:t>
      </w:r>
      <w:r w:rsidR="007A06DC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учебные проекты по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‒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вв. (в том числе на региональном материале).</w:t>
      </w:r>
    </w:p>
    <w:p w:rsidR="007A06DC" w:rsidRPr="00A524D6" w:rsidRDefault="007A06DC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8"/>
        </w:rPr>
      </w:pPr>
      <w:r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Предметные результаты изучения истории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в </w:t>
      </w:r>
      <w:r w:rsidRPr="00A524D6">
        <w:rPr>
          <w:rFonts w:ascii="Times New Roman" w:eastAsia="SchoolBookSanPin" w:hAnsi="Times New Roman" w:cs="Times New Roman"/>
          <w:bCs/>
          <w:sz w:val="24"/>
          <w:szCs w:val="28"/>
        </w:rPr>
        <w:t>8 классе.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Знание хронологии, работа с хронологией: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называть даты важнейших событий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в.; определять </w:t>
      </w:r>
      <w:r w:rsidR="007A06DC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алгоритм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их принадлежность к историческому периоду, этапу;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устанавливать </w:t>
      </w:r>
      <w:r w:rsidR="007A06DC" w:rsidRPr="00A524D6">
        <w:rPr>
          <w:rFonts w:ascii="Times New Roman" w:eastAsia="SchoolBookSanPin" w:hAnsi="Times New Roman" w:cs="Times New Roman"/>
          <w:sz w:val="24"/>
          <w:szCs w:val="28"/>
        </w:rPr>
        <w:t xml:space="preserve">с опорой на текст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синхронность событий отечественной и всеобщей истории 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XVIII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lastRenderedPageBreak/>
        <w:t>Знание исторических фактов, работа с фактами: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указывать (называть) место</w:t>
      </w:r>
      <w:r w:rsidR="007A06DC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источник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, обстоятельства, участников, результаты важнейших событий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группировать, систематизировать </w:t>
      </w:r>
      <w:r w:rsidR="007A06DC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после предварительного анализа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факты по заданному признаку (по принадлежности к историческим процессам и другим), составлять систематические таблицы, схемы.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Работа с исторической картой: 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выявлять </w:t>
      </w:r>
      <w:r w:rsidR="007A06DC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текст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Работа с историческими источниками:</w:t>
      </w:r>
    </w:p>
    <w:p w:rsidR="00DB10E9" w:rsidRPr="00A524D6" w:rsidRDefault="007A06DC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азличать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алгоритм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DB10E9" w:rsidRPr="00A524D6" w:rsidRDefault="007A06DC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бъяснять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назначение исторического источника, раскрывать его информационную ценность;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 из взаимодополняющих письменных, визуальных и вещественных источников.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Историческое описание (реконструкция):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рассказывать о ключевых событиях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в., их участниках;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составлять характеристику (исторический портрет) известных деятелей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 на основе информации учебника и дополнительных материалов;</w:t>
      </w:r>
    </w:p>
    <w:p w:rsidR="00A15034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составлять описание образа жизни различных групп населения в России и других странах в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</w:t>
      </w:r>
      <w:r w:rsidR="00A150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на основе информации учебника и дополнительных материалов;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представлять </w:t>
      </w:r>
      <w:r w:rsidR="00A150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план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описание памятников материальной и художественной культуры изучаемой эпохи (в виде сообщения, аннотации).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Анализ, объяснение исторических событий, явлений:</w:t>
      </w:r>
    </w:p>
    <w:p w:rsidR="00DB10E9" w:rsidRPr="00A524D6" w:rsidRDefault="00A15034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аскрывать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на основе информации учебника и дополнительных материалов существенные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черты экономического, социального и политического развития России и других стран в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XVIII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в., изменений, происшедших в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XVIII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 в разных сферах жизни российского общества, промышленного переворота в европейских странах, абсолютизма как формы правления, идеологии Просвещения, революций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XVIII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</w:t>
      </w:r>
      <w:proofErr w:type="gramStart"/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</w:t>
      </w:r>
      <w:proofErr w:type="gramEnd"/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.,</w:t>
      </w:r>
      <w:r w:rsidR="00DB10E9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внешней политики Российской империи в системе международных отношений рассматриваемого периода;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объяснять</w:t>
      </w:r>
      <w:r w:rsidR="00A15034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после предварительного анализа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объяснять </w:t>
      </w:r>
      <w:r w:rsidR="00A15034" w:rsidRPr="00A524D6">
        <w:rPr>
          <w:rFonts w:ascii="Times New Roman" w:eastAsia="SchoolBookSanPin" w:hAnsi="Times New Roman" w:cs="Times New Roman"/>
          <w:sz w:val="24"/>
          <w:szCs w:val="28"/>
        </w:rPr>
        <w:t xml:space="preserve">после предварительного анализа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причины и следствия важнейших событий отечественной и всеобщей истории 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XVIII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в. 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проводить </w:t>
      </w:r>
      <w:r w:rsidR="00A15034" w:rsidRPr="00A524D6">
        <w:rPr>
          <w:rFonts w:ascii="Times New Roman" w:eastAsia="SchoolBookSanPin" w:hAnsi="Times New Roman" w:cs="Times New Roman"/>
          <w:sz w:val="24"/>
          <w:szCs w:val="28"/>
        </w:rPr>
        <w:t xml:space="preserve">с опорой на текст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сопоставление однотипных событий и процессов отечественной и всеобщей истории 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XVIII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в. (раскрывать повторяющиеся черты исторических ситуаций, выделять черты сходства и различия).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B10E9" w:rsidRPr="00A524D6" w:rsidRDefault="00A15034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А</w:t>
      </w:r>
      <w:r w:rsidR="00DB10E9" w:rsidRPr="00A524D6">
        <w:rPr>
          <w:rFonts w:ascii="Times New Roman" w:eastAsia="SchoolBookSanPin" w:hAnsi="Times New Roman" w:cs="Times New Roman"/>
          <w:sz w:val="24"/>
          <w:szCs w:val="28"/>
        </w:rPr>
        <w:t>нализировать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с помощью педагога</w:t>
      </w:r>
      <w:r w:rsidR="00DB10E9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высказывания историков по спорным вопросам отечественной и всеобщей истории </w:t>
      </w:r>
      <w:r w:rsidR="00DB10E9"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XVIII</w:t>
      </w:r>
      <w:r w:rsidR="00DB10E9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различать в описаниях событий и личностей 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XVIII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в. ценностные категории,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lastRenderedPageBreak/>
        <w:t>значимые для данной эпохи (в том числе для разных социальных слоев), выражать свое отношение к ним.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Применение исторических знаний: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раскрывать (объяснять)</w:t>
      </w:r>
      <w:r w:rsidR="00A150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помощью педагога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, как сочетались в памятниках культуры России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 европейские влияния и национальные традиции, показывать на примерах;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выполнять </w:t>
      </w:r>
      <w:r w:rsidR="00A150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учебные проекты по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XVIII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 (в том числе на региональном материале).</w:t>
      </w:r>
    </w:p>
    <w:p w:rsidR="00A15034" w:rsidRPr="00A524D6" w:rsidRDefault="00A15034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8"/>
        </w:rPr>
      </w:pPr>
      <w:r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Предметные результаты изучения истории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в </w:t>
      </w:r>
      <w:r w:rsidRPr="00A524D6">
        <w:rPr>
          <w:rFonts w:ascii="Times New Roman" w:eastAsia="SchoolBookSanPin" w:hAnsi="Times New Roman" w:cs="Times New Roman"/>
          <w:bCs/>
          <w:sz w:val="24"/>
          <w:szCs w:val="28"/>
        </w:rPr>
        <w:t>9 классе.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Знание хронологии, работа с хронологией: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называть даты (хронологические границы) важнейших событий и процессов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в.; выделять </w:t>
      </w:r>
      <w:r w:rsidR="00A150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источник знаний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этапы (периоды) в развитии ключевых событий и процессов;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выявлять</w:t>
      </w:r>
      <w:r w:rsidR="00A150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после предварительного анализа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синхронность (асинхронность) исторических процессов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определять последовательность событий отечественной и всеобщей истории 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XIX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‒ начала 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XX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в. на основе анализа причинно-следственных связей.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Знание исторических фактов, работа с фактами:</w:t>
      </w:r>
    </w:p>
    <w:p w:rsidR="00DB10E9" w:rsidRPr="00A524D6" w:rsidRDefault="00A15034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Х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арактеризовать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алгоритм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место, обстоятельства, участников, результаты важнейших событий отечественной и всеобщей истории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группировать, систематизировать</w:t>
      </w:r>
      <w:r w:rsidR="00A150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алгоритм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факты по самостоятельно определяемому признаку (хронологии, принадлежности к историческим процессам, типологическим основаниям и другим), составлять систематические таблицы.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 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Работа с исторической картой:</w:t>
      </w:r>
    </w:p>
    <w:p w:rsidR="00DB10E9" w:rsidRPr="00A524D6" w:rsidRDefault="00A15034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ыявлять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источник знаний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Работа с историческими источниками: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представлять в дополнение к известным ранее видам письменных источников следующие материалы: произведения общественной мысли, газетную публицистику, программы политических партий, статистические данные и другие;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определять</w:t>
      </w:r>
      <w:r w:rsidR="00A150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алгоритм учебных действий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тип и вид источника (письменного, визуального);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выявлять </w:t>
      </w:r>
      <w:r w:rsidR="00A150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алгоритм учебных действий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принадлежность источника определенному лицу, социальной группе, общественному течению и другим;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извлекать, сопоставлять и систематизировать</w:t>
      </w:r>
      <w:r w:rsidR="00A150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алгоритм учебных действий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информацию о событиях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 из разных письменных, визуальных и вещественных источников;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различать</w:t>
      </w:r>
      <w:r w:rsidR="00A150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помощью педагога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 тексте письменных источников факты и интерпретации событий прошлого.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Историческое описание (реконструкция):</w:t>
      </w:r>
    </w:p>
    <w:p w:rsidR="00DB10E9" w:rsidRPr="00A524D6" w:rsidRDefault="004D4DEE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редставлять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план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развернутый рассказ о ключевых событиях отечественной и всеобщей истории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DB10E9" w:rsidRPr="00A524D6" w:rsidRDefault="004D4DEE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оставлять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план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развернутую характеристику исторических личностей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 с описанием и оценкой их деятельности (сообщение, презентация, эссе);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составлять </w:t>
      </w:r>
      <w:r w:rsidR="004D4DEE" w:rsidRPr="00A524D6">
        <w:rPr>
          <w:rFonts w:ascii="Times New Roman" w:eastAsia="SchoolBookSanPin" w:hAnsi="Times New Roman" w:cs="Times New Roman"/>
          <w:sz w:val="24"/>
          <w:szCs w:val="28"/>
        </w:rPr>
        <w:t xml:space="preserve">с опорой на учебник описание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образа жизни различных групп населения в России и других странах в 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XIX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‒ начале 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XX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в., показывая изменения, происшедшие в течение рассматриваемого периода;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представлять описание памятников материальной и художественной культуры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lastRenderedPageBreak/>
        <w:t>изучаемой эпохи, их назначения, использованных при их создании технических и художественных приемов и другое.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Анализ, объяснение исторических событий, явлений:</w:t>
      </w:r>
    </w:p>
    <w:p w:rsidR="00DB10E9" w:rsidRPr="00A524D6" w:rsidRDefault="004D4DEE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аскрывать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опорой на источник знаний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существенные черты экономического, социального и политического развития России и других стран в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начале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в., процессов модернизации в мире и России, масштабных социальных движений и революций в рассматриваемый период, международных отношений рассматриваемого периода и участия в них России;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объяснять </w:t>
      </w:r>
      <w:r w:rsidR="004D4DEE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источник знаний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смысл ключевых понятий, относящихся к данной эпохе отечественной и всеобщей истории; соотносить общие понятия и факты;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объяснять </w:t>
      </w:r>
      <w:r w:rsidR="004D4DEE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после предварительного анализа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причины и следствия важнейших событий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 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текстах, определять и объяснять свое отношение к существующим трактовкам причин и следствий исторических событий;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проводить </w:t>
      </w:r>
      <w:r w:rsidR="004D4DEE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после предварительного анализа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сопоставление однотипных событий и процессов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 (указывать повторяющиеся черты исторических ситуаций, выделять черты сходства и различия, раскрывать, чем объяснялось своеобразие ситуаций в России, других странах).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B10E9" w:rsidRPr="00A524D6" w:rsidRDefault="004D4DEE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опоставлять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после предварительного анализа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высказывания историков, содержащие разные мнения по спорным вопросам отечественной и всеобщей истории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в., объяснять, что могло лежать в их основе;</w:t>
      </w:r>
    </w:p>
    <w:p w:rsidR="00DB10E9" w:rsidRPr="00A524D6" w:rsidRDefault="004D4DEE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ценивать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после предварительного анализа</w:t>
      </w:r>
      <w:r w:rsidR="00DB10E9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степень убедительности предложенных точек зрения, формулировать и аргументировать свое мнение;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Применение исторических знаний: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ХХ </w:t>
      </w:r>
      <w:proofErr w:type="gram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</w:t>
      </w:r>
      <w:proofErr w:type="gram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., объяснять, </w:t>
      </w:r>
      <w:proofErr w:type="gram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</w:t>
      </w:r>
      <w:proofErr w:type="gram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чём заключалось их значение для времени их создания и для современного общества;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выполнять </w:t>
      </w:r>
      <w:r w:rsidR="004D4DEE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учебные проекты по отечественной и всеобщей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ХХ </w:t>
      </w:r>
      <w:proofErr w:type="gram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</w:t>
      </w:r>
      <w:proofErr w:type="gram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. (</w:t>
      </w:r>
      <w:proofErr w:type="gram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</w:t>
      </w:r>
      <w:proofErr w:type="gram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том числе на региональном материале);</w:t>
      </w:r>
    </w:p>
    <w:p w:rsidR="00DB10E9" w:rsidRPr="00A524D6" w:rsidRDefault="00DB10E9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объяснять</w:t>
      </w:r>
      <w:r w:rsidR="004D4DEE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после предварительного анализа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, в чем состоит наследие истории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XIX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ХХ </w:t>
      </w:r>
      <w:proofErr w:type="gram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</w:t>
      </w:r>
      <w:proofErr w:type="gram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. </w:t>
      </w:r>
      <w:proofErr w:type="gram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для</w:t>
      </w:r>
      <w:proofErr w:type="gram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России, других стран мира, высказывать и аргументировать своё отношение к культурному наследию в общественных обсуждениях.</w:t>
      </w:r>
    </w:p>
    <w:p w:rsidR="00DB10E9" w:rsidRPr="00A524D6" w:rsidRDefault="00DB10E9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FE4133" w:rsidRPr="00A524D6" w:rsidRDefault="00FE4133" w:rsidP="006B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43EBF" w:rsidRPr="00A524D6" w:rsidRDefault="00D43EBF" w:rsidP="006B310D">
      <w:pPr>
        <w:widowControl w:val="0"/>
        <w:spacing w:after="0" w:line="240" w:lineRule="auto"/>
        <w:jc w:val="both"/>
        <w:rPr>
          <w:rFonts w:ascii="Times New Roman" w:eastAsia="OfficinaSansBoldITC" w:hAnsi="Times New Roman" w:cs="Times New Roman"/>
          <w:sz w:val="24"/>
          <w:szCs w:val="28"/>
        </w:rPr>
      </w:pPr>
      <w:r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Общая характеристика учебного модуля </w:t>
      </w:r>
      <w:r w:rsidRPr="00A524D6">
        <w:rPr>
          <w:rFonts w:ascii="Times New Roman" w:eastAsia="OfficinaSansBoldITC" w:hAnsi="Times New Roman" w:cs="Times New Roman"/>
          <w:position w:val="1"/>
          <w:sz w:val="24"/>
          <w:szCs w:val="28"/>
        </w:rPr>
        <w:t>«Введение в Новейшую историю России».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Место учебного модуля «Введение в Новейшую историю России»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образования. </w:t>
      </w:r>
      <w:proofErr w:type="gramStart"/>
      <w:r w:rsidRPr="00A524D6">
        <w:rPr>
          <w:rFonts w:ascii="Times New Roman" w:eastAsia="SchoolBookSanPin" w:hAnsi="Times New Roman" w:cs="Times New Roman"/>
          <w:sz w:val="24"/>
          <w:szCs w:val="28"/>
        </w:rPr>
        <w:t>Содержание учебного модуля, его воспитательный потенциал призван реализовать условия для формирования у подрастающего поколения граждан целостной картины российской истории, осмысления роли современной России в мире, важности вклада каждого народа в общую историю Отечества, позволит создать основу для овладения знаниями об основных этапах и событиях новейшей истории России на уровне среднего общего образования.</w:t>
      </w:r>
      <w:proofErr w:type="gramEnd"/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При разработке рабочей программы модуля «Введ</w:t>
      </w:r>
      <w:r w:rsidR="000D5566" w:rsidRPr="00A524D6">
        <w:rPr>
          <w:rFonts w:ascii="Times New Roman" w:eastAsia="SchoolBookSanPin" w:hAnsi="Times New Roman" w:cs="Times New Roman"/>
          <w:sz w:val="24"/>
          <w:szCs w:val="28"/>
        </w:rPr>
        <w:t>е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ние в новейшую историю России» образовательная организация вправе использовать материалы всероссийского просветительского проекта «Без срока давности», направленные на сохранение исторической памяти о трагедии мирного населения в СССР и военных преступлений нацистов в годы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lastRenderedPageBreak/>
        <w:t>Великой Отечественной войны 1941 – 1945 гг.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Учебный модуль «Введение в Новейшую историю России» имеет также историко-просвещенческую направленность, формируя у молодёжи способность и готовность к защите исторической правды и сохранению исторической памяти, противодействию фальсификации исторических фактов</w:t>
      </w:r>
      <w:r w:rsidRPr="00A524D6">
        <w:rPr>
          <w:rFonts w:ascii="Times New Roman" w:eastAsia="SchoolBookSanPin" w:hAnsi="Times New Roman" w:cs="Times New Roman"/>
          <w:sz w:val="24"/>
          <w:szCs w:val="28"/>
          <w:vertAlign w:val="superscript"/>
        </w:rPr>
        <w:footnoteReference w:id="3"/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Программа модуля является основой планирования процесса освоения обучающимися предметного материала до 1914 г. и установлению его взаимосвязей с важнейшими событиями Новейшего периода истории России.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OfficinaSansBoldITC" w:hAnsi="Times New Roman" w:cs="Times New Roman"/>
          <w:sz w:val="24"/>
          <w:szCs w:val="28"/>
        </w:rPr>
      </w:pPr>
      <w:r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Цели изучения учебного модуля </w:t>
      </w:r>
      <w:r w:rsidRPr="00A524D6">
        <w:rPr>
          <w:rFonts w:ascii="Times New Roman" w:eastAsia="OfficinaSansBoldITC" w:hAnsi="Times New Roman" w:cs="Times New Roman"/>
          <w:position w:val="1"/>
          <w:sz w:val="24"/>
          <w:szCs w:val="28"/>
        </w:rPr>
        <w:t>«Введение в Новейшую историю России»: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формирование у обучающихся ориентиров для гражданской, </w:t>
      </w:r>
      <w:proofErr w:type="spellStart"/>
      <w:r w:rsidRPr="00A524D6">
        <w:rPr>
          <w:rFonts w:ascii="Times New Roman" w:eastAsia="SchoolBookSanPin" w:hAnsi="Times New Roman" w:cs="Times New Roman"/>
          <w:sz w:val="24"/>
          <w:szCs w:val="28"/>
        </w:rPr>
        <w:t>этнонациональной</w:t>
      </w:r>
      <w:proofErr w:type="spellEnd"/>
      <w:r w:rsidRPr="00A524D6">
        <w:rPr>
          <w:rFonts w:ascii="Times New Roman" w:eastAsia="SchoolBookSanPin" w:hAnsi="Times New Roman" w:cs="Times New Roman"/>
          <w:sz w:val="24"/>
          <w:szCs w:val="28"/>
        </w:rPr>
        <w:t>, социальной, культурной самоидентификации в окружающем мире;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владение знаниями об основных этапах развития человеческого общества при особом внимании к месту и роли России во всемирно-историческом процессе;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воспитание обучающихся в духе патриотизма, гражданственности, уважения к своему Отечеству ‒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развитие способностей обучающихся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формирование у обучающихся</w:t>
      </w: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A524D6">
        <w:rPr>
          <w:rFonts w:ascii="Times New Roman" w:eastAsia="SchoolBookSanPin" w:hAnsi="Times New Roman" w:cs="Times New Roman"/>
          <w:sz w:val="24"/>
          <w:szCs w:val="28"/>
        </w:rPr>
        <w:t>полиэтничном</w:t>
      </w:r>
      <w:proofErr w:type="spellEnd"/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и </w:t>
      </w:r>
      <w:proofErr w:type="spellStart"/>
      <w:r w:rsidRPr="00A524D6">
        <w:rPr>
          <w:rFonts w:ascii="Times New Roman" w:eastAsia="SchoolBookSanPin" w:hAnsi="Times New Roman" w:cs="Times New Roman"/>
          <w:sz w:val="24"/>
          <w:szCs w:val="28"/>
        </w:rPr>
        <w:t>многоконфессиональном</w:t>
      </w:r>
      <w:proofErr w:type="spellEnd"/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обществе;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формирование личностной позиции </w:t>
      </w:r>
      <w:proofErr w:type="gramStart"/>
      <w:r w:rsidRPr="00A524D6">
        <w:rPr>
          <w:rFonts w:ascii="Times New Roman" w:eastAsia="SchoolBookSanPin" w:hAnsi="Times New Roman" w:cs="Times New Roman"/>
          <w:sz w:val="24"/>
          <w:szCs w:val="28"/>
        </w:rPr>
        <w:t>обучающихся</w:t>
      </w:r>
      <w:proofErr w:type="gramEnd"/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по отношению не только к прошлому, но и к настоящему родной страны.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OfficinaSansBoldITC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 </w:t>
      </w:r>
      <w:r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Место и роль учебного модуля </w:t>
      </w:r>
      <w:r w:rsidRPr="00A524D6">
        <w:rPr>
          <w:rFonts w:ascii="Times New Roman" w:eastAsia="OfficinaSansBoldITC" w:hAnsi="Times New Roman" w:cs="Times New Roman"/>
          <w:position w:val="1"/>
          <w:sz w:val="24"/>
          <w:szCs w:val="28"/>
        </w:rPr>
        <w:t>«Введение в Новейшую историю России».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Учебный модуль «Введение в Новейшую историю России» призван обеспечивать достижение образовательных результатов при изучении истории на уровне основного общего образования.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ФГОС ООО определяет содержание и направленность учебного модуля на развитие умений обучающихся «устанавливать причинно-следственные, пространственные, временные связи исторических событий, явлений, процессов, их взаимосвязь (при наличии) с важнейшими событиями ХХ ‒ начала 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XXI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в.; характеризовать итоги и историческое значение событий».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proofErr w:type="gramStart"/>
      <w:r w:rsidRPr="00A524D6">
        <w:rPr>
          <w:rFonts w:ascii="Times New Roman" w:eastAsia="SchoolBookSanPin" w:hAnsi="Times New Roman" w:cs="Times New Roman"/>
          <w:sz w:val="24"/>
          <w:szCs w:val="28"/>
        </w:rPr>
        <w:t>Таким образом, согласно своему назначению учебный модуль призван познакомить обучающихся с ключевыми событиями новейшей истории России, Кроме того, при изучении региональной истории,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России, об их предпосылках (истоках), главных итогах и значении.</w:t>
      </w:r>
      <w:proofErr w:type="gramEnd"/>
    </w:p>
    <w:p w:rsidR="004B3600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 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Модуль «Введение в Новейшую историю России» может быть реализован в двух вариантах: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при самостоятельном планировании учителем процесса освоения обучающимися</w:t>
      </w: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предметного материала до 1914 г. для установления его взаимосвязей с важнейшими событиями Новейшего периода истории России (в курсе «История России», включающем темы модуля). В этом случае предполагается, что в тематическом планировании темы,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lastRenderedPageBreak/>
        <w:t>содержащиеся в Программе модуля «Введение в Новейшую историю России», даются в логической и смысловой взаимосвязи с темами, содержащимися в программе по истории. При таком варианте реализации модуля количество часов на изучение курса История России в 9 классе рекомендуется увеличить на 17 учебных часов;</w:t>
      </w:r>
    </w:p>
    <w:p w:rsidR="007E7E6E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в виде целостного последовательного учебного курса, изучаемого за счёт части учебного плана, формируемой участниками образовательных отношений из перечня, предлагаемого образовательной организацией, включающей, в частности, учебные модули по выбору обучающихся, родителей (законных представителей) несовершеннолетних обучающихся, в том числе предусматривающие удовлетворение различных интересов обучающихся (рекомендуемый объём – </w:t>
      </w:r>
      <w:r w:rsidRPr="00A524D6">
        <w:rPr>
          <w:rFonts w:ascii="Times New Roman" w:eastAsia="SchoolBookSanPin" w:hAnsi="Times New Roman" w:cs="Times New Roman"/>
          <w:position w:val="-1"/>
          <w:sz w:val="24"/>
          <w:szCs w:val="28"/>
        </w:rPr>
        <w:t>17 учебных часов).</w:t>
      </w:r>
    </w:p>
    <w:p w:rsidR="00D43EBF" w:rsidRPr="00A524D6" w:rsidRDefault="00D43EBF" w:rsidP="006B310D">
      <w:pPr>
        <w:widowControl w:val="0"/>
        <w:spacing w:after="0" w:line="240" w:lineRule="auto"/>
        <w:jc w:val="center"/>
        <w:rPr>
          <w:rFonts w:ascii="Times New Roman" w:eastAsia="SchoolBookSanPin" w:hAnsi="Times New Roman" w:cs="Times New Roman"/>
          <w:sz w:val="28"/>
          <w:szCs w:val="28"/>
        </w:rPr>
      </w:pPr>
      <w:r w:rsidRPr="00A524D6">
        <w:rPr>
          <w:rFonts w:ascii="Times New Roman" w:eastAsia="SchoolBookSanPin" w:hAnsi="Times New Roman" w:cs="Times New Roman"/>
          <w:bCs/>
          <w:sz w:val="28"/>
          <w:szCs w:val="28"/>
        </w:rPr>
        <w:t>Реализация модуля в курсе «История России» 9 класса</w:t>
      </w:r>
    </w:p>
    <w:tbl>
      <w:tblPr>
        <w:tblW w:w="10200" w:type="dxa"/>
        <w:tblInd w:w="112" w:type="dxa"/>
        <w:tblLayout w:type="fixed"/>
        <w:tblCellMar>
          <w:left w:w="113" w:type="dxa"/>
          <w:right w:w="113" w:type="dxa"/>
        </w:tblCellMar>
        <w:tblLook w:val="01E0"/>
      </w:tblPr>
      <w:tblGrid>
        <w:gridCol w:w="4534"/>
        <w:gridCol w:w="1559"/>
        <w:gridCol w:w="4107"/>
      </w:tblGrid>
      <w:tr w:rsidR="00D43EBF" w:rsidRPr="00A524D6" w:rsidTr="00D43EBF">
        <w:trPr>
          <w:trHeight w:val="19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bCs/>
                <w:sz w:val="26"/>
                <w:szCs w:val="26"/>
              </w:rPr>
              <w:t>Программа курса «История России» (9 класс)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bCs/>
                <w:sz w:val="26"/>
                <w:szCs w:val="26"/>
              </w:rPr>
              <w:t>Примерное количество часов</w:t>
            </w:r>
          </w:p>
        </w:tc>
        <w:tc>
          <w:tcPr>
            <w:tcW w:w="41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bCs/>
                <w:sz w:val="26"/>
                <w:szCs w:val="26"/>
              </w:rPr>
              <w:t>Программа учебного модуля «Введение в Новейшую историю России»</w:t>
            </w:r>
          </w:p>
        </w:tc>
      </w:tr>
      <w:tr w:rsidR="00D43EBF" w:rsidRPr="00A524D6" w:rsidTr="00D43EBF">
        <w:trPr>
          <w:trHeight w:val="19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Введение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Введение</w:t>
            </w:r>
          </w:p>
        </w:tc>
      </w:tr>
      <w:tr w:rsidR="00D43EBF" w:rsidRPr="00A524D6" w:rsidTr="00102794">
        <w:trPr>
          <w:trHeight w:val="577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Первая российская революция 1905-1907 гг.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Российская революция </w:t>
            </w:r>
          </w:p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 xml:space="preserve">1917—1922 </w:t>
            </w:r>
            <w:proofErr w:type="spellStart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гг</w:t>
            </w:r>
            <w:proofErr w:type="spellEnd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.</w:t>
            </w:r>
          </w:p>
        </w:tc>
      </w:tr>
      <w:tr w:rsidR="00D43EBF" w:rsidRPr="00A524D6" w:rsidTr="00D43EBF">
        <w:trPr>
          <w:trHeight w:val="19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Отечественная война</w:t>
            </w:r>
          </w:p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</w:rPr>
              <w:t xml:space="preserve">1812 г. ‒ важнейшее событие российской и мировой истории </w:t>
            </w:r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  <w:lang w:val="en-US"/>
              </w:rPr>
              <w:t>XIX</w:t>
            </w:r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</w:rPr>
              <w:t xml:space="preserve"> в. Крымская война. Героическая оборона Севастополя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1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Великая Отечественная война 1941-1945 гг.</w:t>
            </w:r>
          </w:p>
        </w:tc>
      </w:tr>
      <w:tr w:rsidR="00D43EBF" w:rsidRPr="00A524D6" w:rsidTr="00D43EBF">
        <w:trPr>
          <w:trHeight w:val="19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Социальная и правовая модернизация страны при Александре 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II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. Этнокультурный облик империи. Формирование гражданского общества и основные направления общественных движений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19</w:t>
            </w:r>
          </w:p>
        </w:tc>
        <w:tc>
          <w:tcPr>
            <w:tcW w:w="41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Распад СССР. Становление новой России (1992-1999 гг.)</w:t>
            </w:r>
          </w:p>
        </w:tc>
      </w:tr>
      <w:tr w:rsidR="00D43EBF" w:rsidRPr="00A524D6" w:rsidTr="00102794">
        <w:trPr>
          <w:trHeight w:hRule="exact" w:val="399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На пороге нового века 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Возрождение страны с 2000-х гг. </w:t>
            </w:r>
          </w:p>
        </w:tc>
      </w:tr>
      <w:tr w:rsidR="00D43EBF" w:rsidRPr="00A524D6" w:rsidTr="00102794">
        <w:trPr>
          <w:trHeight w:hRule="exact" w:val="1593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Крымская война. Героическая оборона Севастополя.</w:t>
            </w:r>
          </w:p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</w:t>
            </w:r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41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Воссоединение</w:t>
            </w:r>
            <w:proofErr w:type="spellEnd"/>
          </w:p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  <w:lang w:val="en-US"/>
              </w:rPr>
              <w:t>Крыма</w:t>
            </w:r>
            <w:proofErr w:type="spellEnd"/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  <w:lang w:val="en-US"/>
              </w:rPr>
              <w:t xml:space="preserve"> с </w:t>
            </w:r>
            <w:proofErr w:type="spellStart"/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  <w:lang w:val="en-US"/>
              </w:rPr>
              <w:t>Россией</w:t>
            </w:r>
            <w:proofErr w:type="spellEnd"/>
          </w:p>
        </w:tc>
      </w:tr>
      <w:tr w:rsidR="00D43EBF" w:rsidRPr="00A524D6" w:rsidTr="00102794">
        <w:trPr>
          <w:trHeight w:hRule="exact" w:val="387"/>
        </w:trPr>
        <w:tc>
          <w:tcPr>
            <w:tcW w:w="45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Обобщение</w:t>
            </w:r>
            <w:proofErr w:type="spellEnd"/>
          </w:p>
        </w:tc>
        <w:tc>
          <w:tcPr>
            <w:tcW w:w="1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41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Итоговое</w:t>
            </w:r>
            <w:proofErr w:type="spellEnd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повторение</w:t>
            </w:r>
            <w:proofErr w:type="spellEnd"/>
          </w:p>
        </w:tc>
      </w:tr>
    </w:tbl>
    <w:p w:rsidR="00D43EBF" w:rsidRPr="00A524D6" w:rsidRDefault="00D43EBF" w:rsidP="0068052E">
      <w:pPr>
        <w:widowControl w:val="0"/>
        <w:spacing w:after="0" w:line="240" w:lineRule="auto"/>
        <w:jc w:val="both"/>
        <w:rPr>
          <w:rFonts w:ascii="Times New Roman" w:eastAsia="OfficinaSansBoldITC" w:hAnsi="Times New Roman" w:cs="Times New Roman"/>
          <w:sz w:val="28"/>
          <w:szCs w:val="28"/>
        </w:rPr>
      </w:pPr>
      <w:r w:rsidRPr="00A524D6">
        <w:rPr>
          <w:rFonts w:ascii="Times New Roman" w:eastAsia="OfficinaSansBoldITC" w:hAnsi="Times New Roman" w:cs="Times New Roman"/>
          <w:sz w:val="28"/>
          <w:szCs w:val="28"/>
        </w:rPr>
        <w:t xml:space="preserve">Содержание учебного модуля </w:t>
      </w:r>
      <w:r w:rsidRPr="00A524D6">
        <w:rPr>
          <w:rFonts w:ascii="Times New Roman" w:eastAsia="OfficinaSansBoldITC" w:hAnsi="Times New Roman" w:cs="Times New Roman"/>
          <w:position w:val="1"/>
          <w:sz w:val="28"/>
          <w:szCs w:val="28"/>
        </w:rPr>
        <w:t>«Введение в Новейшую историю России».</w:t>
      </w:r>
    </w:p>
    <w:p w:rsidR="00D43EBF" w:rsidRPr="0068052E" w:rsidRDefault="00D43EBF" w:rsidP="006B310D">
      <w:pPr>
        <w:widowControl w:val="0"/>
        <w:spacing w:after="0" w:line="240" w:lineRule="auto"/>
        <w:jc w:val="center"/>
        <w:rPr>
          <w:rFonts w:ascii="Times New Roman" w:eastAsia="SchoolBookSanPin" w:hAnsi="Times New Roman" w:cs="Times New Roman"/>
          <w:bCs/>
          <w:sz w:val="24"/>
          <w:szCs w:val="28"/>
        </w:rPr>
      </w:pPr>
      <w:r w:rsidRPr="0068052E">
        <w:rPr>
          <w:rFonts w:ascii="Times New Roman" w:eastAsia="SchoolBookSanPin" w:hAnsi="Times New Roman" w:cs="Times New Roman"/>
          <w:bCs/>
          <w:sz w:val="24"/>
          <w:szCs w:val="28"/>
        </w:rPr>
        <w:t>Структура и последовательность изучения модуля как целостного учебного курса</w:t>
      </w:r>
    </w:p>
    <w:tbl>
      <w:tblPr>
        <w:tblW w:w="9975" w:type="dxa"/>
        <w:tblInd w:w="112" w:type="dxa"/>
        <w:tblLayout w:type="fixed"/>
        <w:tblCellMar>
          <w:left w:w="57" w:type="dxa"/>
          <w:right w:w="57" w:type="dxa"/>
        </w:tblCellMar>
        <w:tblLook w:val="01E0"/>
      </w:tblPr>
      <w:tblGrid>
        <w:gridCol w:w="713"/>
        <w:gridCol w:w="7303"/>
        <w:gridCol w:w="1959"/>
      </w:tblGrid>
      <w:tr w:rsidR="00D43EBF" w:rsidRPr="00A524D6" w:rsidTr="007E7481">
        <w:trPr>
          <w:trHeight w:val="18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bCs/>
                <w:sz w:val="26"/>
                <w:szCs w:val="26"/>
              </w:rPr>
              <w:t>№</w:t>
            </w:r>
          </w:p>
        </w:tc>
        <w:tc>
          <w:tcPr>
            <w:tcW w:w="73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bCs/>
                <w:sz w:val="26"/>
                <w:szCs w:val="26"/>
              </w:rPr>
              <w:t>Темы курса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bCs/>
                <w:sz w:val="26"/>
                <w:szCs w:val="26"/>
              </w:rPr>
              <w:t>Примерное количество часов</w:t>
            </w:r>
          </w:p>
        </w:tc>
      </w:tr>
      <w:tr w:rsidR="00D43EBF" w:rsidRPr="00A524D6" w:rsidTr="007E7481">
        <w:trPr>
          <w:trHeight w:val="18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3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Введение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1</w:t>
            </w:r>
          </w:p>
        </w:tc>
      </w:tr>
      <w:tr w:rsidR="00D43EBF" w:rsidRPr="00A524D6" w:rsidTr="007E7481">
        <w:trPr>
          <w:trHeight w:val="18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3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Российская революция 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 xml:space="preserve">1917—1922 </w:t>
            </w:r>
            <w:proofErr w:type="spellStart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гг</w:t>
            </w:r>
            <w:proofErr w:type="spellEnd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5</w:t>
            </w:r>
          </w:p>
        </w:tc>
      </w:tr>
      <w:tr w:rsidR="00D43EBF" w:rsidRPr="00A524D6" w:rsidTr="007E7481">
        <w:trPr>
          <w:trHeight w:val="18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705F07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73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 xml:space="preserve">Великая </w:t>
            </w:r>
            <w:proofErr w:type="spellStart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Отече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ственная</w:t>
            </w:r>
            <w:proofErr w:type="spellEnd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война</w:t>
            </w:r>
            <w:proofErr w:type="spellEnd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 xml:space="preserve"> 1941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-</w:t>
            </w: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 xml:space="preserve">1945 </w:t>
            </w:r>
            <w:proofErr w:type="spellStart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гг</w:t>
            </w:r>
            <w:proofErr w:type="spellEnd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4</w:t>
            </w:r>
          </w:p>
        </w:tc>
      </w:tr>
      <w:tr w:rsidR="00D43EBF" w:rsidRPr="00A524D6" w:rsidTr="007E7481">
        <w:trPr>
          <w:trHeight w:val="18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705F07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73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Распад СССР. Становление новой России (</w:t>
            </w:r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</w:rPr>
              <w:t>1992-1999 гг.)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2</w:t>
            </w:r>
          </w:p>
        </w:tc>
      </w:tr>
      <w:tr w:rsidR="00D43EBF" w:rsidRPr="00A524D6" w:rsidTr="007E7481">
        <w:trPr>
          <w:trHeight w:val="18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705F07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5</w:t>
            </w:r>
          </w:p>
        </w:tc>
        <w:tc>
          <w:tcPr>
            <w:tcW w:w="73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Возрождение страны с 2000-х гг. Воссоединение</w:t>
            </w:r>
          </w:p>
          <w:p w:rsidR="00D43EBF" w:rsidRPr="00A524D6" w:rsidRDefault="00D43EBF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position w:val="1"/>
                <w:sz w:val="26"/>
                <w:szCs w:val="26"/>
              </w:rPr>
              <w:t>Крыма с Россией</w:t>
            </w:r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D43EBF" w:rsidRPr="00A524D6" w:rsidTr="007E7481">
        <w:trPr>
          <w:trHeight w:val="18"/>
        </w:trPr>
        <w:tc>
          <w:tcPr>
            <w:tcW w:w="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705F07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73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Итоговое</w:t>
            </w:r>
            <w:proofErr w:type="spellEnd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  <w:lang w:val="en-US"/>
              </w:rPr>
              <w:t>повторение</w:t>
            </w:r>
            <w:proofErr w:type="spellEnd"/>
          </w:p>
        </w:tc>
        <w:tc>
          <w:tcPr>
            <w:tcW w:w="19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43EBF" w:rsidRPr="00A524D6" w:rsidRDefault="00D43EBF" w:rsidP="006B310D">
            <w:pPr>
              <w:widowControl w:val="0"/>
              <w:spacing w:after="0" w:line="240" w:lineRule="auto"/>
              <w:jc w:val="center"/>
              <w:rPr>
                <w:rFonts w:ascii="Times New Roman" w:eastAsia="SchoolBookSanPin" w:hAnsi="Times New Roman" w:cs="Times New Roman"/>
                <w:sz w:val="26"/>
                <w:szCs w:val="26"/>
              </w:rPr>
            </w:pPr>
            <w:r w:rsidRPr="00A524D6">
              <w:rPr>
                <w:rFonts w:ascii="Times New Roman" w:eastAsia="SchoolBookSanPin" w:hAnsi="Times New Roman" w:cs="Times New Roman"/>
                <w:sz w:val="26"/>
                <w:szCs w:val="26"/>
              </w:rPr>
              <w:t>2</w:t>
            </w:r>
          </w:p>
        </w:tc>
      </w:tr>
    </w:tbl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OfficinaSansBoldITC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lastRenderedPageBreak/>
        <w:t> </w:t>
      </w:r>
      <w:r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Введение.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‒ начала 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XXI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Российская революция 1917—1922 гг.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Российская империя накануне Февральской революции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1917 г.: общенациональный кризис.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Февральское восстание в Петрограде. Отречение Николая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II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Цели и лозунги большевиков. В.И.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РККА. Советская национальная политика. Образование РСФСР как добровольного союза народов России.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Переход страны к мирной жизни. Образование СССР. Революционные события в России глазами соотечественников и мира. Русское зарубежье.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Влияние революционных событий на общемировые процессы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в., историю народов России.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OfficinaSansBookITC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 </w:t>
      </w:r>
      <w:r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Великая Отечественная война 1941-1945 гг.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Битва за Москву. Парад 7 ноября 1941 г. на Красной площади. Срыв германских планов молниеносной войны.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Блокада Ленинграда. Дорога жизни. Значение героического сопротивления Ленинграда.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Коренной перелом в ходе Великой Отечественной войны. Сталинградская битва. Битва на Курской дуге.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Прорыв и снятие блокады Ленинграда. Битва за Днепр. 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Разгром милитаристской Японии. 3 сентября ‒ окончание Второй мировой войны.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Окончание Второй мировой войны. Осуждение главных военных преступников их пособников (Нюрнбергский, Токийский и Хабаровский процессы).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lastRenderedPageBreak/>
        <w:t>Попытки искажения истории Второй мировой войны и роли советского народа в победе над гитлеровской Германией и её союзниками. Конституция Российской Федерации о защите исторической правды.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9 мая 1945 г. ‒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D43EBF" w:rsidRPr="00A524D6" w:rsidRDefault="000D5566" w:rsidP="006B310D">
      <w:pPr>
        <w:widowControl w:val="0"/>
        <w:spacing w:after="0" w:line="240" w:lineRule="auto"/>
        <w:jc w:val="both"/>
        <w:rPr>
          <w:rFonts w:ascii="Times New Roman" w:eastAsia="OfficinaSansBookITC" w:hAnsi="Times New Roman" w:cs="Times New Roman"/>
          <w:sz w:val="24"/>
          <w:szCs w:val="28"/>
        </w:rPr>
      </w:pP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         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 </w:t>
      </w:r>
      <w:r w:rsidR="00D43EBF"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Распад СССР. </w:t>
      </w:r>
      <w:r w:rsidR="00D43EBF" w:rsidRPr="00A524D6">
        <w:rPr>
          <w:rFonts w:ascii="Times New Roman" w:eastAsia="OfficinaSansBoldITC" w:hAnsi="Times New Roman" w:cs="Times New Roman"/>
          <w:position w:val="1"/>
          <w:sz w:val="24"/>
          <w:szCs w:val="28"/>
        </w:rPr>
        <w:t xml:space="preserve">Становление новой России (1992-1999 гг.).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Референдум о сохранении СССР и введении поста Президента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РСФСР. Избрание Б. Н. Ельцина Президентом РСФСР.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Распад СССР и его последствия для России и мира.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Становление Российской Федерации как суверенного государства (1991-1993 гг.). Референдум по проекту Конституции.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России. Принятие Конституции Российской Федерации 1993 г. и её значение.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Добровольная отставка Б.Н. Ельцина.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OfficinaSansBoldITC" w:hAnsi="Times New Roman" w:cs="Times New Roman"/>
          <w:sz w:val="24"/>
          <w:szCs w:val="28"/>
        </w:rPr>
      </w:pPr>
      <w:r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Возрождение страны с 2000-х гг. </w:t>
      </w:r>
    </w:p>
    <w:p w:rsidR="00D43EBF" w:rsidRPr="00A524D6" w:rsidRDefault="000D5566" w:rsidP="006B310D">
      <w:pPr>
        <w:widowControl w:val="0"/>
        <w:spacing w:after="0" w:line="240" w:lineRule="auto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         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 </w:t>
      </w:r>
      <w:r w:rsidR="00D43EBF" w:rsidRPr="00A524D6">
        <w:rPr>
          <w:rFonts w:ascii="Times New Roman" w:eastAsia="SchoolBookSanPin" w:hAnsi="Times New Roman" w:cs="Times New Roman"/>
          <w:bCs/>
          <w:sz w:val="24"/>
          <w:szCs w:val="28"/>
        </w:rPr>
        <w:t xml:space="preserve">Российская Федерация в начале </w:t>
      </w:r>
      <w:r w:rsidR="00D43EBF" w:rsidRPr="00A524D6">
        <w:rPr>
          <w:rFonts w:ascii="Times New Roman" w:eastAsia="SchoolBookSanPin" w:hAnsi="Times New Roman" w:cs="Times New Roman"/>
          <w:bCs/>
          <w:sz w:val="24"/>
          <w:szCs w:val="28"/>
          <w:lang w:val="en-US"/>
        </w:rPr>
        <w:t>XXI</w:t>
      </w:r>
      <w:r w:rsidR="00D43EBF" w:rsidRPr="00A524D6">
        <w:rPr>
          <w:rFonts w:ascii="Times New Roman" w:eastAsia="SchoolBookSanPin" w:hAnsi="Times New Roman" w:cs="Times New Roman"/>
          <w:bCs/>
          <w:sz w:val="24"/>
          <w:szCs w:val="28"/>
        </w:rPr>
        <w:t xml:space="preserve"> века: на пути восстановления и укрепления страны. 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Вступление в должность Президента Российской Федерации В.В.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Российской Федерации. Приоритетные национальные проекты.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Восстановление лидирующих позиций России в международных отношениях. Отношения с США и Евросоюзом.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bCs/>
          <w:sz w:val="24"/>
          <w:szCs w:val="28"/>
        </w:rPr>
        <w:t xml:space="preserve">Воссоединение Крыма с Россией.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Крым в составе Российского государства в </w:t>
      </w:r>
      <w:r w:rsidRPr="00A524D6">
        <w:rPr>
          <w:rFonts w:ascii="Times New Roman" w:eastAsia="SchoolBookSanPin" w:hAnsi="Times New Roman" w:cs="Times New Roman"/>
          <w:sz w:val="24"/>
          <w:szCs w:val="28"/>
          <w:lang w:val="en-US"/>
        </w:rPr>
        <w:t>XX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. Крым в 1991-2014 гг.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субъектов. Федеральный конституционный закон от 21 марта 2014 г. № 6-ФКЗ «О принятии в Российскую Федерацию Республики Крым и образовании в составе Российской Федерации новых субъектов ‒ Республики Крым и города федерального значения Севастополя».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Воссоединение Крыма с Россией, его значение и международные последствия.</w:t>
      </w:r>
    </w:p>
    <w:p w:rsidR="00D43EBF" w:rsidRPr="00A524D6" w:rsidRDefault="000D5566" w:rsidP="006B310D">
      <w:pPr>
        <w:widowControl w:val="0"/>
        <w:spacing w:after="0" w:line="240" w:lineRule="auto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         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 </w:t>
      </w:r>
      <w:r w:rsidR="00D43EBF" w:rsidRPr="00A524D6">
        <w:rPr>
          <w:rFonts w:ascii="Times New Roman" w:eastAsia="SchoolBookSanPin" w:hAnsi="Times New Roman" w:cs="Times New Roman"/>
          <w:bCs/>
          <w:sz w:val="24"/>
          <w:szCs w:val="28"/>
        </w:rPr>
        <w:t xml:space="preserve">Российская Федерация на современном этапе. 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«Человеческий капитал», «Комфортная среда для жизни», «Экономический рост» — основные направления национальных проектов 2019-2024 гг. Разработка семейной политики. Пропаганда спорта и здорового образа жизни. Россия в борьбе с </w:t>
      </w:r>
      <w:proofErr w:type="spellStart"/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короновирусной</w:t>
      </w:r>
      <w:proofErr w:type="spellEnd"/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пандемией. Реализация крупных </w:t>
      </w:r>
      <w:proofErr w:type="gramStart"/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экономических проектов</w:t>
      </w:r>
      <w:proofErr w:type="gramEnd"/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lastRenderedPageBreak/>
        <w:t>(строительство Крымского моста, трубопроводов «Сила Сибири», «Северный поток» и другие). Поддержка одарённых детей в России (образовательный центр «Сириус» и другие).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Общероссийское голосование по поправкам к Конституции России (2020 г.).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Признание Россией Донецкой Народной Республики и Луганской Народной Республики (2022 г.).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(далее ‒ РИО) и Российского военно-исторического общества (далее ‒ РВИО). Исторические парки «Россия ‒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D43EBF" w:rsidRPr="00A524D6" w:rsidRDefault="000D5566" w:rsidP="006B310D">
      <w:pPr>
        <w:widowControl w:val="0"/>
        <w:spacing w:after="0" w:line="240" w:lineRule="auto"/>
        <w:jc w:val="both"/>
        <w:rPr>
          <w:rFonts w:ascii="Times New Roman" w:eastAsia="OfficinaSansBookITC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        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 </w:t>
      </w:r>
      <w:r w:rsidR="00D43EBF" w:rsidRPr="00A524D6">
        <w:rPr>
          <w:rFonts w:ascii="Times New Roman" w:eastAsia="OfficinaSansBoldITC" w:hAnsi="Times New Roman" w:cs="Times New Roman"/>
          <w:sz w:val="24"/>
          <w:szCs w:val="28"/>
        </w:rPr>
        <w:t xml:space="preserve">Итоговое повторение.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История родного края в годы революций и Гражданской войны.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Наши земляки ‒ герои Великой Отечественной войны (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1941-1945 гг.).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Наш регион в конце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начале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вв.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Трудовые достижения родного края.</w:t>
      </w:r>
    </w:p>
    <w:p w:rsidR="000D5566" w:rsidRPr="00A524D6" w:rsidRDefault="000D5566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</w:p>
    <w:p w:rsidR="00D43EBF" w:rsidRPr="00A524D6" w:rsidRDefault="000D5566" w:rsidP="006B310D">
      <w:pPr>
        <w:widowControl w:val="0"/>
        <w:spacing w:after="0" w:line="240" w:lineRule="auto"/>
        <w:jc w:val="both"/>
        <w:rPr>
          <w:rFonts w:ascii="Times New Roman" w:eastAsia="OfficinaSansBoldITC" w:hAnsi="Times New Roman" w:cs="Times New Roman"/>
          <w:b/>
          <w:sz w:val="24"/>
          <w:szCs w:val="28"/>
        </w:rPr>
      </w:pPr>
      <w:r w:rsidRPr="00A524D6">
        <w:rPr>
          <w:rFonts w:ascii="Times New Roman" w:eastAsia="Calibri" w:hAnsi="Times New Roman" w:cs="Times New Roman"/>
          <w:b/>
          <w:sz w:val="24"/>
          <w:szCs w:val="28"/>
        </w:rPr>
        <w:t xml:space="preserve">         </w:t>
      </w:r>
      <w:r w:rsidR="00D43EBF" w:rsidRPr="00A524D6">
        <w:rPr>
          <w:rFonts w:ascii="Times New Roman" w:eastAsia="SchoolBookSanPin" w:hAnsi="Times New Roman" w:cs="Times New Roman"/>
          <w:b/>
          <w:sz w:val="24"/>
          <w:szCs w:val="28"/>
        </w:rPr>
        <w:t> </w:t>
      </w:r>
      <w:r w:rsidR="00D43EBF" w:rsidRPr="00A524D6">
        <w:rPr>
          <w:rFonts w:ascii="Times New Roman" w:eastAsia="OfficinaSansBoldITC" w:hAnsi="Times New Roman" w:cs="Times New Roman"/>
          <w:b/>
          <w:sz w:val="24"/>
          <w:szCs w:val="28"/>
        </w:rPr>
        <w:t xml:space="preserve">Планируемые результаты освоения учебного модуля </w:t>
      </w:r>
      <w:r w:rsidR="00D43EBF" w:rsidRPr="00A524D6">
        <w:rPr>
          <w:rFonts w:ascii="Times New Roman" w:eastAsia="OfficinaSansBoldITC" w:hAnsi="Times New Roman" w:cs="Times New Roman"/>
          <w:b/>
          <w:position w:val="1"/>
          <w:sz w:val="24"/>
          <w:szCs w:val="28"/>
        </w:rPr>
        <w:t xml:space="preserve">«Введение в Новейшую историю России». </w:t>
      </w:r>
    </w:p>
    <w:p w:rsidR="00D43EBF" w:rsidRPr="00A524D6" w:rsidRDefault="000D5566" w:rsidP="006B310D">
      <w:pPr>
        <w:widowControl w:val="0"/>
        <w:spacing w:after="0" w:line="240" w:lineRule="auto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        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 Личностные и </w:t>
      </w:r>
      <w:proofErr w:type="spellStart"/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метапредметные</w:t>
      </w:r>
      <w:proofErr w:type="spellEnd"/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результаты являются приоритетными при освоении содержания учебного модуля «Введение в Новейшую историю России».</w:t>
      </w:r>
    </w:p>
    <w:p w:rsidR="00D43EBF" w:rsidRPr="00A524D6" w:rsidRDefault="000D5566" w:rsidP="006B310D">
      <w:pPr>
        <w:widowControl w:val="0"/>
        <w:spacing w:after="0" w:line="240" w:lineRule="auto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         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 Содержание учебного модуля «Введение в Новейшую историю России» способствует процессу формирования внутренней позиции личности как особого ценностного отношения к себе, окружающим людям и жизни в целом, готовности обучающегося действовать на основе системы позитивных ценностных ориентаций.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Содержание учебного модуля «Введение в Новейшую историю России» ориентировано на следующие важнейшие убеждения и качества обучающегося, которые должны проявляться как в его учебной деятельности, так и при реализации направлений воспитательной деятельности образовательной организации</w:t>
      </w:r>
      <w:r w:rsidRPr="00A524D6">
        <w:rPr>
          <w:rFonts w:ascii="Times New Roman" w:eastAsia="SchoolBookSanPin" w:hAnsi="Times New Roman" w:cs="Times New Roman"/>
          <w:position w:val="6"/>
          <w:sz w:val="24"/>
          <w:szCs w:val="28"/>
        </w:rPr>
        <w:t xml:space="preserve">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в сферах: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гражданского воспитания: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 готовность к участию в гуманитарной деятельности;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proofErr w:type="gramStart"/>
      <w:r w:rsidRPr="00A524D6">
        <w:rPr>
          <w:rFonts w:ascii="Times New Roman" w:eastAsia="SchoolBookSanPin" w:hAnsi="Times New Roman" w:cs="Times New Roman"/>
          <w:sz w:val="24"/>
          <w:szCs w:val="28"/>
        </w:rPr>
        <w:t>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России, ценностное отношение к достижениям своей Родины ‒ России, к науке, искусству, спорту, технологиям, боевым подвигам и трудовым достижениям народа, уважение к символам России, государственным праздникам, историческому и природному наследию, памятникам и символам воинской славы, традициям разных</w:t>
      </w:r>
      <w:proofErr w:type="gramEnd"/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народов, проживающих в родной стране;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духовно-нравственного воспитания: ориентация на моральные ценности и нормы в ситуациях нравственного выбора, готовность оценивать своё поведение и поступки, поведение и поступки других людей с позиции нравственных и правовых норм с учетом осознания последствий поступков, активное неприятие асоциальных поступков, свобода и ответственность личности в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условиях индивидуального и общественного пространства.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lastRenderedPageBreak/>
        <w:t> </w:t>
      </w:r>
      <w:proofErr w:type="gramStart"/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Содержание учебного модуля «Введение в Новейшую историю России»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также ориентировано на понимание роли этнических культурных традиций ‒ в области эстетического воспитания, на формирование ценностного отношения к здоровью, жизни и осознание необходимости их сохранения, следования правилам безопасного поведения в Интернет-среде, активное участие в решении практических задач социальной направленности, уважение к труду и результатам трудовой деятельности, готовность к участию в практической деятельности экологической</w:t>
      </w:r>
      <w:proofErr w:type="gram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направленности.</w:t>
      </w:r>
    </w:p>
    <w:p w:rsidR="00D43EBF" w:rsidRPr="00A524D6" w:rsidRDefault="000D5566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При освоении содержания учебного модуля «Введение в Новейшую историю России» обучающиеся продолжат осмысление ценности научного познания, освоение системы научных представлений об основных закономерностях развития общества, расширение социального опыта для достижения индивидуального и коллективного благополучия, в том числе в ходе овладения языковой и читательской культурой, основными навыками исследовательской деятельности. Важным также является подготовить </w:t>
      </w:r>
      <w:proofErr w:type="gramStart"/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обучающегося</w:t>
      </w:r>
      <w:proofErr w:type="gramEnd"/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к изменяющимся условиям социальной среды, стрессоустойчивость, открытость опыту и знаниям других.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 результате изучения учебного модуля «Введе</w:t>
      </w:r>
      <w:r w:rsidR="00C024C3" w:rsidRPr="00A524D6">
        <w:rPr>
          <w:rFonts w:ascii="Times New Roman" w:eastAsia="SchoolBookSanPin" w:hAnsi="Times New Roman" w:cs="Times New Roman"/>
          <w:sz w:val="24"/>
          <w:szCs w:val="28"/>
        </w:rPr>
        <w:t xml:space="preserve">ние в Новейшую историю России» </w:t>
      </w:r>
      <w:r w:rsidR="00C024C3" w:rsidRPr="00A524D6">
        <w:rPr>
          <w:rFonts w:ascii="Times New Roman" w:eastAsiaTheme="majorEastAsia" w:hAnsi="Times New Roman" w:cs="Times New Roman"/>
          <w:bCs/>
          <w:sz w:val="24"/>
          <w:szCs w:val="28"/>
        </w:rPr>
        <w:t xml:space="preserve">обучающиеся с ЗПР смогут </w:t>
      </w:r>
      <w:r w:rsidR="00FC4F2A" w:rsidRPr="00A524D6">
        <w:rPr>
          <w:rFonts w:ascii="Times New Roman" w:eastAsiaTheme="majorEastAsia" w:hAnsi="Times New Roman" w:cs="Times New Roman"/>
          <w:bCs/>
          <w:sz w:val="24"/>
          <w:szCs w:val="28"/>
        </w:rPr>
        <w:t>овладеть</w:t>
      </w:r>
      <w:r w:rsidR="00FC4F2A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познавательными</w:t>
      </w:r>
      <w:r w:rsidR="00FC4F2A" w:rsidRPr="00A524D6">
        <w:rPr>
          <w:rFonts w:ascii="Times New Roman" w:eastAsia="SchoolBookSanPin" w:hAnsi="Times New Roman" w:cs="Times New Roman"/>
          <w:bCs/>
          <w:sz w:val="24"/>
          <w:szCs w:val="28"/>
        </w:rPr>
        <w:t xml:space="preserve"> универсальными учебными</w:t>
      </w:r>
      <w:r w:rsidRPr="00A524D6">
        <w:rPr>
          <w:rFonts w:ascii="Times New Roman" w:eastAsia="SchoolBookSanPin" w:hAnsi="Times New Roman" w:cs="Times New Roman"/>
          <w:bCs/>
          <w:sz w:val="24"/>
          <w:szCs w:val="28"/>
        </w:rPr>
        <w:t xml:space="preserve"> действия</w:t>
      </w:r>
      <w:r w:rsidR="00FC4F2A" w:rsidRPr="00A524D6">
        <w:rPr>
          <w:rFonts w:ascii="Times New Roman" w:eastAsia="SchoolBookSanPin" w:hAnsi="Times New Roman" w:cs="Times New Roman"/>
          <w:bCs/>
          <w:sz w:val="24"/>
          <w:szCs w:val="28"/>
        </w:rPr>
        <w:t>ми, коммуникативными универсальными учебными</w:t>
      </w:r>
      <w:r w:rsidRPr="00A524D6">
        <w:rPr>
          <w:rFonts w:ascii="Times New Roman" w:eastAsia="SchoolBookSanPin" w:hAnsi="Times New Roman" w:cs="Times New Roman"/>
          <w:bCs/>
          <w:sz w:val="24"/>
          <w:szCs w:val="28"/>
        </w:rPr>
        <w:t xml:space="preserve"> действия</w:t>
      </w:r>
      <w:r w:rsidR="00FC4F2A" w:rsidRPr="00A524D6">
        <w:rPr>
          <w:rFonts w:ascii="Times New Roman" w:eastAsia="SchoolBookSanPin" w:hAnsi="Times New Roman" w:cs="Times New Roman"/>
          <w:bCs/>
          <w:sz w:val="24"/>
          <w:szCs w:val="28"/>
        </w:rPr>
        <w:t>ми, регулятивными универсальными учебными</w:t>
      </w:r>
      <w:r w:rsidRPr="00A524D6">
        <w:rPr>
          <w:rFonts w:ascii="Times New Roman" w:eastAsia="SchoolBookSanPin" w:hAnsi="Times New Roman" w:cs="Times New Roman"/>
          <w:bCs/>
          <w:sz w:val="24"/>
          <w:szCs w:val="28"/>
        </w:rPr>
        <w:t xml:space="preserve"> действия</w:t>
      </w:r>
      <w:r w:rsidR="00FC4F2A" w:rsidRPr="00A524D6">
        <w:rPr>
          <w:rFonts w:ascii="Times New Roman" w:eastAsia="SchoolBookSanPin" w:hAnsi="Times New Roman" w:cs="Times New Roman"/>
          <w:bCs/>
          <w:sz w:val="24"/>
          <w:szCs w:val="28"/>
        </w:rPr>
        <w:t>ми, совместной</w:t>
      </w:r>
      <w:r w:rsidRPr="00A524D6">
        <w:rPr>
          <w:rFonts w:ascii="Times New Roman" w:eastAsia="SchoolBookSanPin" w:hAnsi="Times New Roman" w:cs="Times New Roman"/>
          <w:bCs/>
          <w:sz w:val="24"/>
          <w:szCs w:val="28"/>
        </w:rPr>
        <w:t xml:space="preserve"> деятельность</w:t>
      </w:r>
      <w:r w:rsidR="00FC4F2A" w:rsidRPr="00A524D6">
        <w:rPr>
          <w:rFonts w:ascii="Times New Roman" w:eastAsia="SchoolBookSanPin" w:hAnsi="Times New Roman" w:cs="Times New Roman"/>
          <w:bCs/>
          <w:sz w:val="24"/>
          <w:szCs w:val="28"/>
        </w:rPr>
        <w:t>ю</w:t>
      </w:r>
      <w:r w:rsidRPr="00A524D6">
        <w:rPr>
          <w:rFonts w:ascii="Times New Roman" w:eastAsia="SchoolBookSanPin" w:hAnsi="Times New Roman" w:cs="Times New Roman"/>
          <w:bCs/>
          <w:sz w:val="24"/>
          <w:szCs w:val="28"/>
        </w:rPr>
        <w:t xml:space="preserve">. </w:t>
      </w:r>
    </w:p>
    <w:p w:rsidR="00D43EBF" w:rsidRPr="00A524D6" w:rsidRDefault="00FC4F2A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Овладение</w:t>
      </w:r>
      <w:r w:rsidR="00C024C3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обучающимися базовыми логическими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действия</w:t>
      </w:r>
      <w:r w:rsidR="00C024C3" w:rsidRPr="00A524D6">
        <w:rPr>
          <w:rFonts w:ascii="Times New Roman" w:eastAsia="SchoolBookSanPin" w:hAnsi="Times New Roman" w:cs="Times New Roman"/>
          <w:sz w:val="24"/>
          <w:szCs w:val="28"/>
        </w:rPr>
        <w:t>ми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как часть</w:t>
      </w:r>
      <w:r w:rsidR="00C024C3" w:rsidRPr="00A524D6">
        <w:rPr>
          <w:rFonts w:ascii="Times New Roman" w:eastAsia="SchoolBookSanPin" w:hAnsi="Times New Roman" w:cs="Times New Roman"/>
          <w:sz w:val="24"/>
          <w:szCs w:val="28"/>
        </w:rPr>
        <w:t>ю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</w:t>
      </w:r>
      <w:r w:rsidR="00D43EBF" w:rsidRPr="00A524D6">
        <w:rPr>
          <w:rFonts w:ascii="Times New Roman" w:eastAsia="SchoolBookSanPin" w:hAnsi="Times New Roman" w:cs="Times New Roman"/>
          <w:bCs/>
          <w:sz w:val="24"/>
          <w:szCs w:val="28"/>
        </w:rPr>
        <w:t>познавательных универсальных учебных действий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: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выявлять и характеризовать</w:t>
      </w:r>
      <w:r w:rsidR="00366734" w:rsidRPr="00A524D6">
        <w:rPr>
          <w:rFonts w:ascii="Times New Roman" w:eastAsia="SchoolBookSanPin" w:hAnsi="Times New Roman" w:cs="Times New Roman"/>
          <w:sz w:val="24"/>
          <w:szCs w:val="28"/>
        </w:rPr>
        <w:t xml:space="preserve"> с опорой на источник знаний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существенные признаки, итоги и значение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ключевых событий и процессов Новейшей истории России;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выявлять </w:t>
      </w:r>
      <w:r w:rsidR="003667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после предварительного анализа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причинно-следственные, пространственные и временные связи (при наличии) изученных ранее исторических событий, явлений, процессов с историей России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‒ начала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  <w:lang w:val="en-US"/>
        </w:rPr>
        <w:t>XXI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</w:t>
      </w:r>
      <w:r w:rsidR="000D5566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в.;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выявлять закономерности и противоречия в рассматриваемых фактах с учётом предложенной задачи, к</w:t>
      </w:r>
      <w:r w:rsidR="000D5566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лассифицировать, с помощью педагога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выбирать основания и критерии для классификации;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выявлять </w:t>
      </w:r>
      <w:r w:rsidR="00FC4F2A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дефициты информации, данных, необходимых для решения поставленной задачи;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проводить выводы, создават</w:t>
      </w:r>
      <w:r w:rsidR="000D5566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ь обобщения о взаимосвязях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 аналогии, строить </w:t>
      </w:r>
      <w:proofErr w:type="gram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логические рассуждения</w:t>
      </w:r>
      <w:proofErr w:type="gramEnd"/>
      <w:r w:rsidR="000D5566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по предложенному алгоритму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выбирать </w:t>
      </w:r>
      <w:r w:rsidR="000D5566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способ решения учебной задачи.</w:t>
      </w:r>
    </w:p>
    <w:p w:rsidR="00D43EBF" w:rsidRPr="00A524D6" w:rsidRDefault="00FC4F2A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Овладение обучающимися базовыми исследовательскими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действия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ми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как часть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ю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</w:t>
      </w:r>
      <w:r w:rsidR="00D43EBF" w:rsidRPr="00A524D6">
        <w:rPr>
          <w:rFonts w:ascii="Times New Roman" w:eastAsia="SchoolBookSanPin" w:hAnsi="Times New Roman" w:cs="Times New Roman"/>
          <w:bCs/>
          <w:sz w:val="24"/>
          <w:szCs w:val="28"/>
        </w:rPr>
        <w:t>познавательных универсальных учебных действий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: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использовать вопросы как исследовательский инструмент познания;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формулировать вопросы, фиксирующие разрыв между реальным и желательным состоянием с</w:t>
      </w:r>
      <w:r w:rsidR="00C024C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итуации, объекта, устанавливать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</w:t>
      </w:r>
      <w:r w:rsidR="00C024C3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искомое и данное; </w:t>
      </w:r>
    </w:p>
    <w:p w:rsidR="00D43EBF" w:rsidRPr="00A524D6" w:rsidRDefault="00C024C3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формулировать с помощью педагога</w:t>
      </w:r>
      <w:r w:rsidR="00D43EBF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об истинности собственных суждений и суждений других, аргументировать свою позицию, мнение; </w:t>
      </w:r>
    </w:p>
    <w:p w:rsidR="00D43EBF" w:rsidRPr="00A524D6" w:rsidRDefault="00C024C3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проводить по предложенному</w:t>
      </w:r>
      <w:r w:rsidR="00D43EBF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плану небольшое исследование по установлению причинно-следственных связей событий и процессов;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оценивать </w:t>
      </w:r>
      <w:r w:rsidR="003667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источник знаний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применимость и достоверность информаци</w:t>
      </w:r>
      <w:r w:rsidR="003667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и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; </w:t>
      </w:r>
    </w:p>
    <w:p w:rsidR="00D43EBF" w:rsidRPr="00A524D6" w:rsidRDefault="00C024C3" w:rsidP="006B310D">
      <w:pPr>
        <w:widowControl w:val="0"/>
        <w:spacing w:after="0" w:line="240" w:lineRule="auto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        </w:t>
      </w:r>
      <w:r w:rsidR="00D43EBF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формулировать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по вопросам </w:t>
      </w:r>
      <w:r w:rsidR="00D43EBF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обобщения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и выводы по результатам проведенного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небольшого исследования, использовать инструменты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оценки достоверности полученных выводов и обобщений;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прогнозировать </w:t>
      </w:r>
      <w:r w:rsidR="00C024C3" w:rsidRPr="00A524D6">
        <w:rPr>
          <w:rFonts w:ascii="Times New Roman" w:eastAsia="SchoolBookSanPin" w:hAnsi="Times New Roman" w:cs="Times New Roman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возможное дальнейшее развитие процессов, событий и их последствия, в аналогичных или сходных ситуациях, выдвигать предположения об их развитии в новых условиях и контекстах.</w:t>
      </w:r>
    </w:p>
    <w:p w:rsidR="00D43EBF" w:rsidRPr="00A524D6" w:rsidRDefault="00C024C3" w:rsidP="006B310D">
      <w:pPr>
        <w:widowControl w:val="0"/>
        <w:spacing w:after="0" w:line="240" w:lineRule="auto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         </w:t>
      </w:r>
      <w:r w:rsidR="00FC4F2A" w:rsidRPr="00A524D6">
        <w:rPr>
          <w:rFonts w:ascii="Times New Roman" w:eastAsia="OfficinaSansBoldITC" w:hAnsi="Times New Roman" w:cs="Times New Roman"/>
          <w:sz w:val="24"/>
          <w:szCs w:val="28"/>
        </w:rPr>
        <w:t>Овладение обучающимися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умения</w:t>
      </w:r>
      <w:r w:rsidR="00FC4F2A" w:rsidRPr="00A524D6">
        <w:rPr>
          <w:rFonts w:ascii="Times New Roman" w:eastAsia="SchoolBookSanPin" w:hAnsi="Times New Roman" w:cs="Times New Roman"/>
          <w:sz w:val="24"/>
          <w:szCs w:val="28"/>
        </w:rPr>
        <w:t>ми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работать с информацией как часть</w:t>
      </w:r>
      <w:r w:rsidR="00FC4F2A" w:rsidRPr="00A524D6">
        <w:rPr>
          <w:rFonts w:ascii="Times New Roman" w:eastAsia="SchoolBookSanPin" w:hAnsi="Times New Roman" w:cs="Times New Roman"/>
          <w:sz w:val="24"/>
          <w:szCs w:val="28"/>
        </w:rPr>
        <w:t>ю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</w:t>
      </w:r>
      <w:r w:rsidR="00D43EBF" w:rsidRPr="00A524D6">
        <w:rPr>
          <w:rFonts w:ascii="Times New Roman" w:eastAsia="SchoolBookSanPin" w:hAnsi="Times New Roman" w:cs="Times New Roman"/>
          <w:bCs/>
          <w:sz w:val="24"/>
          <w:szCs w:val="28"/>
        </w:rPr>
        <w:t>познавательных универсальных учебных действий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: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lastRenderedPageBreak/>
        <w:t xml:space="preserve"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</w:p>
    <w:p w:rsidR="00D43EBF" w:rsidRPr="00A524D6" w:rsidRDefault="00FC4F2A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выбирать, анализировать и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сист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ематизировать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информацию различных видов и форм представления (справочная, научно-популярная литература,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Интернет-ресурсы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и другие);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выбирать</w:t>
      </w:r>
      <w:r w:rsidR="00FC4F2A" w:rsidRPr="00A524D6">
        <w:rPr>
          <w:rFonts w:ascii="Times New Roman" w:eastAsia="SchoolBookSanPin" w:hAnsi="Times New Roman" w:cs="Times New Roman"/>
          <w:sz w:val="24"/>
          <w:szCs w:val="28"/>
        </w:rPr>
        <w:t xml:space="preserve"> с помощью педагога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</w:p>
    <w:p w:rsidR="00FC4F2A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оценивать </w:t>
      </w:r>
      <w:r w:rsidR="00FC4F2A" w:rsidRPr="00A524D6">
        <w:rPr>
          <w:rFonts w:ascii="Times New Roman" w:eastAsia="SchoolBookSanPin" w:hAnsi="Times New Roman" w:cs="Times New Roman"/>
          <w:sz w:val="24"/>
          <w:szCs w:val="28"/>
        </w:rPr>
        <w:t xml:space="preserve">по предложенным критериям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надёжность информации</w:t>
      </w:r>
      <w:r w:rsidR="00FC4F2A" w:rsidRPr="00A524D6">
        <w:rPr>
          <w:rFonts w:ascii="Times New Roman" w:eastAsia="SchoolBookSanPin" w:hAnsi="Times New Roman" w:cs="Times New Roman"/>
          <w:sz w:val="24"/>
          <w:szCs w:val="28"/>
        </w:rPr>
        <w:t>;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запоминать и систематизировать</w:t>
      </w:r>
      <w:r w:rsidR="00366734" w:rsidRPr="00A524D6">
        <w:rPr>
          <w:rFonts w:ascii="Times New Roman" w:eastAsia="SchoolBookSanPin" w:hAnsi="Times New Roman" w:cs="Times New Roman"/>
          <w:sz w:val="24"/>
          <w:szCs w:val="28"/>
        </w:rPr>
        <w:t xml:space="preserve"> с опорой на алгоритм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информацию.</w:t>
      </w:r>
    </w:p>
    <w:p w:rsidR="00D43EBF" w:rsidRPr="00A524D6" w:rsidRDefault="00742965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Овладение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обучающимися умениями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общения как часть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ю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</w:t>
      </w:r>
      <w:r w:rsidR="00D43EBF" w:rsidRPr="00A524D6">
        <w:rPr>
          <w:rFonts w:ascii="Times New Roman" w:eastAsia="SchoolBookSanPin" w:hAnsi="Times New Roman" w:cs="Times New Roman"/>
          <w:bCs/>
          <w:sz w:val="24"/>
          <w:szCs w:val="28"/>
        </w:rPr>
        <w:t>коммуникативных универсальных учебных действий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: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воспринимать и формулировать суждения, выражать эмоции в соответствии с целями и условиями общения; выражать себя (свою точку зрения) в устных и письменных текстах;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умение формулировать вопросы (в диалоге, дискуссии) по существу 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публично представлять результаты выполненного исследования, </w:t>
      </w:r>
      <w:r w:rsidR="00742965" w:rsidRPr="00A524D6">
        <w:rPr>
          <w:rFonts w:ascii="Times New Roman" w:eastAsia="SchoolBookSanPin" w:hAnsi="Times New Roman" w:cs="Times New Roman"/>
          <w:sz w:val="24"/>
          <w:szCs w:val="28"/>
        </w:rPr>
        <w:t>проекта; выбирать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 </w:t>
      </w:r>
      <w:r w:rsidR="00742965" w:rsidRPr="00A524D6">
        <w:rPr>
          <w:rFonts w:ascii="Times New Roman" w:eastAsia="SchoolBookSanPin" w:hAnsi="Times New Roman" w:cs="Times New Roman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материалов, исторических источников и другие.</w:t>
      </w:r>
    </w:p>
    <w:p w:rsidR="00D43EBF" w:rsidRPr="00A524D6" w:rsidRDefault="00742965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Calibri" w:hAnsi="Times New Roman" w:cs="Times New Roman"/>
          <w:sz w:val="24"/>
          <w:szCs w:val="28"/>
        </w:rPr>
        <w:t xml:space="preserve">Овладение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обучающимися умениями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в части </w:t>
      </w:r>
      <w:r w:rsidR="00D43EBF" w:rsidRPr="00A524D6">
        <w:rPr>
          <w:rFonts w:ascii="Times New Roman" w:eastAsia="SchoolBookSanPin" w:hAnsi="Times New Roman" w:cs="Times New Roman"/>
          <w:bCs/>
          <w:sz w:val="24"/>
          <w:szCs w:val="28"/>
        </w:rPr>
        <w:t>регулятивных универсальных учебных действий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: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выявлять проблемы для решения в жизненных и учебных ситуациях; ориентироваться в различных подходах к принятию решений (индивидуально, в группе, групповой); </w:t>
      </w:r>
    </w:p>
    <w:p w:rsidR="00D43EBF" w:rsidRPr="00A524D6" w:rsidRDefault="00742965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в совместной деятельности </w:t>
      </w:r>
      <w:r w:rsidR="00D43EBF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составлять </w:t>
      </w:r>
      <w:r w:rsidR="003667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помощью педагога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план действий (план реализации намеченного алгоритма решения или его части), корректировать предложенный алгоритм (или его часть) с учётом получения новых знаний об изучаемом объекте; проводить выбор и брать ответственность за решение;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проявлять способность к самоконтролю, </w:t>
      </w:r>
      <w:proofErr w:type="spell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самомотивации</w:t>
      </w:r>
      <w:proofErr w:type="spell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и рефлексии, к оценке и изменению ситуации;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объяснять</w:t>
      </w:r>
      <w:r w:rsidR="00D337E5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с использованием вопросов причины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достижения (</w:t>
      </w:r>
      <w:proofErr w:type="spell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недостижения</w:t>
      </w:r>
      <w:proofErr w:type="spell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) результатов деятельности, давать оценку приобретённому опыту, находить </w:t>
      </w:r>
      <w:proofErr w:type="gramStart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позитивное</w:t>
      </w:r>
      <w:proofErr w:type="gramEnd"/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 в произошедшей ситуации, вносить коррективы в деятельность на основе новых обстоятельств, изменившихся ситуаций, установленных ошибок, возникших трудностей;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position w:val="1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оценивать </w:t>
      </w:r>
      <w:r w:rsidR="00366734"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 xml:space="preserve">с опорой на источник знаний </w:t>
      </w:r>
      <w:r w:rsidRPr="00A524D6">
        <w:rPr>
          <w:rFonts w:ascii="Times New Roman" w:eastAsia="SchoolBookSanPin" w:hAnsi="Times New Roman" w:cs="Times New Roman"/>
          <w:position w:val="1"/>
          <w:sz w:val="24"/>
          <w:szCs w:val="28"/>
        </w:rPr>
        <w:t>соответствие результата цели и условиям;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выявлять на примерах исторических ситуаций роль эмоций в отношениях между людьми;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регулировать способ выражения своих эмоций с учетом позиций и мнений других участников общения.</w:t>
      </w:r>
    </w:p>
    <w:p w:rsidR="00D43EBF" w:rsidRPr="00A524D6" w:rsidRDefault="00D337E5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Овладение 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обучающимися 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>умения</w:t>
      </w:r>
      <w:r w:rsidRPr="00A524D6">
        <w:rPr>
          <w:rFonts w:ascii="Times New Roman" w:eastAsia="SchoolBookSanPin" w:hAnsi="Times New Roman" w:cs="Times New Roman"/>
          <w:sz w:val="24"/>
          <w:szCs w:val="28"/>
        </w:rPr>
        <w:t>ми</w:t>
      </w:r>
      <w:r w:rsidR="00D43EBF" w:rsidRPr="00A524D6">
        <w:rPr>
          <w:rFonts w:ascii="Times New Roman" w:eastAsia="SchoolBookSanPin" w:hAnsi="Times New Roman" w:cs="Times New Roman"/>
          <w:sz w:val="24"/>
          <w:szCs w:val="28"/>
        </w:rPr>
        <w:t xml:space="preserve"> совместной деятельности: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принимать цель совместной деятельности, коллективно строить действия по её достижению (распределять роли, договариваться, обсуждать процесс и результат совместной работы;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работы); 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выполнять свою часть работы, достигать качественного результата по своему направлению и координировать свои действия с действиями других членов команды; </w:t>
      </w:r>
    </w:p>
    <w:p w:rsidR="00D337E5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 xml:space="preserve">оценивать качество своего вклада в общий продукт по </w:t>
      </w:r>
      <w:r w:rsidR="00D337E5" w:rsidRPr="00A524D6">
        <w:rPr>
          <w:rFonts w:ascii="Times New Roman" w:eastAsia="SchoolBookSanPin" w:hAnsi="Times New Roman" w:cs="Times New Roman"/>
          <w:sz w:val="24"/>
          <w:szCs w:val="28"/>
        </w:rPr>
        <w:t>предварительно сформулированным критериям;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сравнивать результаты с исходной задачей и вкладом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D43EBF" w:rsidRPr="00A524D6" w:rsidRDefault="00D43EBF" w:rsidP="006B310D">
      <w:pPr>
        <w:widowControl w:val="0"/>
        <w:spacing w:after="0" w:line="24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8"/>
        </w:rPr>
      </w:pPr>
      <w:r w:rsidRPr="00A524D6">
        <w:rPr>
          <w:rFonts w:ascii="Times New Roman" w:eastAsia="SchoolBookSanPin" w:hAnsi="Times New Roman" w:cs="Times New Roman"/>
          <w:sz w:val="24"/>
          <w:szCs w:val="28"/>
        </w:rPr>
        <w:t>В составе предметных результатов по освоению программы модуля следует выделить: представления обучающихся о наиболее значимых событиях и процессах истории России XX — начала XXI в., основные виды деятельности по получению и осмыслению нового знания, его интерпретации и применению в различных учебных и жизненных ситуациях.</w:t>
      </w:r>
    </w:p>
    <w:p w:rsidR="00D43EBF" w:rsidRPr="00A524D6" w:rsidRDefault="00D43EBF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8F1D95" w:rsidRPr="00A524D6" w:rsidRDefault="008F1D95" w:rsidP="006B310D">
      <w:pPr>
        <w:spacing w:after="0" w:line="240" w:lineRule="auto"/>
        <w:rPr>
          <w:rFonts w:ascii="Times New Roman" w:hAnsi="Times New Roman" w:cs="Times New Roman"/>
        </w:rPr>
      </w:pPr>
    </w:p>
    <w:p w:rsidR="008F1D95" w:rsidRPr="00A524D6" w:rsidRDefault="008F1D95" w:rsidP="006B310D">
      <w:pPr>
        <w:spacing w:after="0" w:line="240" w:lineRule="auto"/>
        <w:rPr>
          <w:rFonts w:ascii="Times New Roman" w:hAnsi="Times New Roman" w:cs="Times New Roman"/>
        </w:rPr>
      </w:pPr>
    </w:p>
    <w:p w:rsidR="008F1D95" w:rsidRPr="00A524D6" w:rsidRDefault="008F1D95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68052E" w:rsidRDefault="0068052E" w:rsidP="006B310D">
      <w:pPr>
        <w:spacing w:after="0" w:line="240" w:lineRule="auto"/>
        <w:rPr>
          <w:rFonts w:ascii="Times New Roman" w:hAnsi="Times New Roman" w:cs="Times New Roman"/>
        </w:rPr>
      </w:pPr>
    </w:p>
    <w:p w:rsidR="0068052E" w:rsidRPr="00A524D6" w:rsidRDefault="0068052E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7E7481" w:rsidRPr="00A524D6" w:rsidRDefault="007E7481" w:rsidP="006B310D">
      <w:pPr>
        <w:spacing w:after="0" w:line="240" w:lineRule="auto"/>
        <w:rPr>
          <w:rFonts w:ascii="Times New Roman" w:hAnsi="Times New Roman" w:cs="Times New Roman"/>
        </w:rPr>
      </w:pPr>
    </w:p>
    <w:p w:rsidR="000B70E4" w:rsidRPr="00A524D6" w:rsidRDefault="000B70E4" w:rsidP="006B310D">
      <w:pPr>
        <w:spacing w:after="0" w:line="240" w:lineRule="auto"/>
        <w:rPr>
          <w:rFonts w:ascii="Times New Roman" w:hAnsi="Times New Roman" w:cs="Times New Roman"/>
        </w:rPr>
      </w:pPr>
    </w:p>
    <w:p w:rsidR="005E7284" w:rsidRPr="00A524D6" w:rsidRDefault="005E7284" w:rsidP="006B310D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021353" w:rsidRPr="00A524D6" w:rsidRDefault="00021353" w:rsidP="006B310D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A524D6">
        <w:rPr>
          <w:rFonts w:ascii="Times New Roman" w:eastAsia="Calibri" w:hAnsi="Times New Roman" w:cs="Times New Roman"/>
          <w:b/>
        </w:rPr>
        <w:lastRenderedPageBreak/>
        <w:t>ТЕМАТИЧЕСКОЕ ПЛАНИРОВАНИЕ</w:t>
      </w:r>
    </w:p>
    <w:tbl>
      <w:tblPr>
        <w:tblStyle w:val="91"/>
        <w:tblW w:w="10035" w:type="dxa"/>
        <w:tblLayout w:type="fixed"/>
        <w:tblLook w:val="06A0"/>
      </w:tblPr>
      <w:tblGrid>
        <w:gridCol w:w="5211"/>
        <w:gridCol w:w="2552"/>
        <w:gridCol w:w="2272"/>
      </w:tblGrid>
      <w:tr w:rsidR="005E7284" w:rsidRPr="00A524D6" w:rsidTr="00021353">
        <w:tc>
          <w:tcPr>
            <w:tcW w:w="10035" w:type="dxa"/>
            <w:gridSpan w:val="3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История Древнего мира </w:t>
            </w: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(68 ч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 класс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вариант (отдельный класс)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вариант (общий класс)</w:t>
            </w:r>
          </w:p>
        </w:tc>
      </w:tr>
      <w:tr w:rsidR="005E7284" w:rsidRPr="00A524D6" w:rsidTr="00F16D95">
        <w:trPr>
          <w:trHeight w:val="269"/>
        </w:trPr>
        <w:tc>
          <w:tcPr>
            <w:tcW w:w="5211" w:type="dxa"/>
          </w:tcPr>
          <w:p w:rsidR="005E7284" w:rsidRPr="00A524D6" w:rsidRDefault="005E7284" w:rsidP="006B310D">
            <w:pPr>
              <w:rPr>
                <w:rFonts w:ascii="Times New Roman" w:eastAsia="Calibri" w:hAnsi="Times New Roman" w:cs="Times New Roman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Введение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sz w:val="18"/>
                <w:szCs w:val="18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sz w:val="18"/>
                <w:szCs w:val="18"/>
              </w:rPr>
              <w:t>2ч</w:t>
            </w:r>
          </w:p>
        </w:tc>
      </w:tr>
      <w:tr w:rsidR="005E7284" w:rsidRPr="00A524D6" w:rsidTr="00F16D95">
        <w:trPr>
          <w:trHeight w:val="202"/>
        </w:trPr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Первобытность 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sz w:val="18"/>
                <w:szCs w:val="18"/>
              </w:rPr>
              <w:t>6ч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sz w:val="18"/>
                <w:szCs w:val="18"/>
              </w:rPr>
              <w:t>4ч</w:t>
            </w:r>
          </w:p>
        </w:tc>
      </w:tr>
      <w:tr w:rsidR="005E7284" w:rsidRPr="00A524D6" w:rsidTr="00F16D95">
        <w:trPr>
          <w:trHeight w:val="204"/>
        </w:trPr>
        <w:tc>
          <w:tcPr>
            <w:tcW w:w="10035" w:type="dxa"/>
            <w:gridSpan w:val="3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Древний Восток (20ч)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rPr>
                <w:rFonts w:ascii="Times New Roman" w:eastAsia="Calibri" w:hAnsi="Times New Roman" w:cs="Times New Roman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Древний Египет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sz w:val="18"/>
                <w:szCs w:val="18"/>
              </w:rPr>
              <w:t>7ч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sz w:val="18"/>
                <w:szCs w:val="18"/>
              </w:rPr>
              <w:t>7ч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rPr>
                <w:rFonts w:ascii="Times New Roman" w:eastAsia="Calibri" w:hAnsi="Times New Roman" w:cs="Times New Roman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Древние цивилизации Месопотамии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sz w:val="18"/>
                <w:szCs w:val="18"/>
              </w:rPr>
              <w:t>4ч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sz w:val="18"/>
                <w:szCs w:val="18"/>
              </w:rPr>
              <w:t>4ч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rPr>
                <w:rFonts w:ascii="Times New Roman" w:eastAsia="Calibri" w:hAnsi="Times New Roman" w:cs="Times New Roman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Восточное Средиземноморье в древности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sz w:val="18"/>
                <w:szCs w:val="18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sz w:val="18"/>
                <w:szCs w:val="18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Персидская держава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jc w:val="both"/>
              <w:rPr>
                <w:rFonts w:ascii="Times New Roman" w:eastAsia="Calibri" w:hAnsi="Times New Roman" w:cs="Times New Roman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Древняя Индия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sz w:val="18"/>
                <w:szCs w:val="18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sz w:val="18"/>
                <w:szCs w:val="18"/>
              </w:rPr>
              <w:t>2ч</w:t>
            </w:r>
          </w:p>
        </w:tc>
      </w:tr>
      <w:tr w:rsidR="005E7284" w:rsidRPr="00A524D6" w:rsidTr="00021353">
        <w:trPr>
          <w:trHeight w:val="140"/>
        </w:trPr>
        <w:tc>
          <w:tcPr>
            <w:tcW w:w="5211" w:type="dxa"/>
          </w:tcPr>
          <w:p w:rsidR="005E7284" w:rsidRPr="00A524D6" w:rsidRDefault="005E7284" w:rsidP="006B310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Древний Китай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10035" w:type="dxa"/>
            <w:gridSpan w:val="3"/>
          </w:tcPr>
          <w:p w:rsidR="005E7284" w:rsidRPr="00A524D6" w:rsidRDefault="005E7284" w:rsidP="006B310D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     </w:t>
            </w:r>
            <w:r w:rsidR="00AD7254" w:rsidRPr="00A524D6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     Древняя Греция. Эллинизм (</w:t>
            </w:r>
            <w:r w:rsidRPr="00A524D6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21ч</w:t>
            </w:r>
            <w:r w:rsidR="00AD7254" w:rsidRPr="00A524D6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)</w:t>
            </w:r>
            <w:r w:rsidRPr="00A524D6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Pr="00A524D6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                                                              20ч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Древнейшая Греция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Греческие полисы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Культура Древней Греции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Македонские завоевания. Эллинизм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10035" w:type="dxa"/>
            <w:gridSpan w:val="3"/>
          </w:tcPr>
          <w:p w:rsidR="005E7284" w:rsidRPr="00A524D6" w:rsidRDefault="005E7284" w:rsidP="006B310D">
            <w:pPr>
              <w:tabs>
                <w:tab w:val="center" w:pos="4564"/>
                <w:tab w:val="left" w:pos="7680"/>
              </w:tabs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</w:pPr>
            <w:r w:rsidRPr="00A524D6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 xml:space="preserve">                                                                              </w:t>
            </w:r>
            <w:r w:rsidRPr="00A524D6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Древний Рим </w:t>
            </w:r>
            <w:r w:rsidR="00AD7254" w:rsidRPr="00A524D6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(</w:t>
            </w:r>
            <w:r w:rsidRPr="00A524D6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18ч</w:t>
            </w:r>
            <w:r w:rsidR="00AD7254" w:rsidRPr="00A524D6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>)</w:t>
            </w:r>
            <w:r w:rsidRPr="00A524D6"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18"/>
              </w:rPr>
              <w:tab/>
              <w:t>20ч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Возникновение Римского государства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Римские завоевания в Средиземноморье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Поздняя Римская республика. Гражданские войны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Расцвет и падение Римской империи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Культура Древнего Рима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10035" w:type="dxa"/>
            <w:gridSpan w:val="3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Всеобщая история. История средних веков. (23 ч) 6 класс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Введение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Народы Европы в раннее Средневековье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Византийская империя в VI—XI вв.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Арабы в VI—ХI вв.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B05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Средневековое европейское общество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Государства Европы в XII—XV вв.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Культура средневековой Европы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B05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Страны Востока в Средние века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Государства доколумбовой Америки в Средние века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10035" w:type="dxa"/>
            <w:gridSpan w:val="3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История России. От Руси к Российскому государству (45ч) 6 класс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Введение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18"/>
                <w:szCs w:val="18"/>
                <w:lang w:eastAsia="ru-RU"/>
              </w:rPr>
              <w:t>Народы и государства на территории нашей страны в древности. Восточная Европа в середине I тыс. н. э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Русь в IX начале XII 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Русь в середине XII — начале XIII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Русские земли и их соседи в середине XIII — XIV 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Формирование единого Русского государства в XV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8ч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Обобщение 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10035" w:type="dxa"/>
            <w:gridSpan w:val="3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Всеобщая история. История Нового времени. Конец XV — XVII в. </w:t>
            </w: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(23 ч)7 класс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Введение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Великие географические открытия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18"/>
                <w:szCs w:val="18"/>
                <w:lang w:eastAsia="ru-RU"/>
              </w:rPr>
              <w:t>Изменения в европейском обществе в XVI—XVII вв.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Реформация и контрреформация в Европе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Государства Европы в XVI—XVII вв.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Международные отношения в XVI—XVII вв.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Европейская культура в раннее Новое время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Страны Востока в XVI—XVII вв.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10035" w:type="dxa"/>
            <w:gridSpan w:val="3"/>
            <w:vAlign w:val="center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История России. Россия в XVI—XVII вв.: от великого княжества к царству </w:t>
            </w: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(45 ч) 7 класс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Россия в XVI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Смута в России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Россия в XVII 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15ч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16ч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Культурное пространство XVI—XVII вв.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10035" w:type="dxa"/>
            <w:gridSpan w:val="3"/>
            <w:vAlign w:val="center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Всеобщая история. История Нового времени. XVIII в. 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</w:t>
            </w: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23 ч) 8 класс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Введение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Век Просвещения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Государства Европы в XVIII 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Французская революция конца XVIII 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Европейская культура в XVIII в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Международные отношения в VIII 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Страны Востока в XVIII 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10035" w:type="dxa"/>
            <w:gridSpan w:val="3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История России. Россия в конце XVII — XVIII в.: от царства к империи 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</w:t>
            </w: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45 ч) 8 класс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Введение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Россия в эпоху преобразований Петра I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Россия после Петра I. Дворцовые перевороты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Россия в 1760—1790</w:t>
            </w: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noBreakHyphen/>
              <w:t>х гг. Правление Екатерины II и Павла I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17ч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18ч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Культурное пространство Российской империи в VIII 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10035" w:type="dxa"/>
            <w:gridSpan w:val="3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Всеобщая история. История Нового времени. XI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— начало ХХ в. </w:t>
            </w: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(23 ч) 9 класс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Введение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Европа в начале XIX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Развитие индустриального общества в первой половине XIX в.: экономика, социальные отношения, политические процессы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Политическое развитие европейских стран в 1815—1840</w:t>
            </w: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noBreakHyphen/>
              <w:t>х гг.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(2 ч)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 Северной Америки в середине Х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I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Х — начале ХХ в.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(6 ч) 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Страны Латинской Америки в XIX — начале ХХ в.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(2 ч) 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Страны Азии в ХIХ — начале ХХ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Народы Африки в ХIХ — начале ХХ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Развитие культуры в XIX — начале ХХ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Международные отношения в XIX — начале XX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10035" w:type="dxa"/>
            <w:gridSpan w:val="3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История России. Российская империя в XIX — начале XX в. </w:t>
            </w: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(45 ч) 9 класс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Введение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Александровская эпоха: государственный либерализм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7ч</w:t>
            </w:r>
          </w:p>
        </w:tc>
      </w:tr>
      <w:tr w:rsidR="005E7284" w:rsidRPr="00A524D6" w:rsidTr="00021353"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Николаевское самодержавие: государственный консерватизм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Культурное пространство империи в первой половине XIX 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Народы России в первой половине XIX 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Социальная и правовая модернизация страны при Александре II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Россия в 1880—1890</w:t>
            </w: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noBreakHyphen/>
              <w:t>х гг.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4ч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Культурное пространство империи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во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 торой половине XIX 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Этнокультурный облик империи 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Россия на пороге XX в.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9ч</w:t>
            </w:r>
          </w:p>
        </w:tc>
      </w:tr>
      <w:tr w:rsidR="005E7284" w:rsidRPr="00A524D6" w:rsidTr="00021353">
        <w:tc>
          <w:tcPr>
            <w:tcW w:w="5211" w:type="dxa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</w:tc>
        <w:tc>
          <w:tcPr>
            <w:tcW w:w="255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  <w:tc>
          <w:tcPr>
            <w:tcW w:w="2272" w:type="dxa"/>
          </w:tcPr>
          <w:p w:rsidR="005E7284" w:rsidRPr="00A524D6" w:rsidRDefault="005E7284" w:rsidP="006B310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1ч</w:t>
            </w:r>
          </w:p>
        </w:tc>
      </w:tr>
    </w:tbl>
    <w:p w:rsidR="005E7284" w:rsidRPr="00A524D6" w:rsidRDefault="005E7284" w:rsidP="006B31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A74CAF" w:rsidRDefault="00A74CAF" w:rsidP="006B31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3F4FAE" w:rsidRDefault="003F4FAE" w:rsidP="006B31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3F4FAE" w:rsidRDefault="003F4FAE" w:rsidP="006B31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3F4FAE" w:rsidRDefault="003F4FAE" w:rsidP="006B31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3F4FAE" w:rsidRDefault="003F4FAE" w:rsidP="006B31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3F4FAE" w:rsidRPr="00A524D6" w:rsidRDefault="003F4FAE" w:rsidP="006B31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A74CAF" w:rsidRPr="00A524D6" w:rsidRDefault="00A74CAF" w:rsidP="006B310D">
      <w:pPr>
        <w:spacing w:after="0" w:line="240" w:lineRule="auto"/>
        <w:rPr>
          <w:rFonts w:ascii="Times New Roman" w:eastAsia="Calibri" w:hAnsi="Times New Roman" w:cs="Times New Roman"/>
        </w:rPr>
      </w:pPr>
    </w:p>
    <w:p w:rsidR="005E7284" w:rsidRPr="00286D25" w:rsidRDefault="005E7284" w:rsidP="006B310D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caps/>
          <w:color w:val="000000"/>
          <w:kern w:val="1"/>
          <w:sz w:val="28"/>
          <w:szCs w:val="28"/>
        </w:rPr>
      </w:pPr>
      <w:r w:rsidRPr="00286D25">
        <w:rPr>
          <w:rFonts w:ascii="Times New Roman" w:eastAsia="Arial Unicode MS" w:hAnsi="Times New Roman" w:cs="Times New Roman"/>
          <w:b/>
          <w:caps/>
          <w:color w:val="000000"/>
          <w:kern w:val="1"/>
          <w:sz w:val="28"/>
          <w:szCs w:val="28"/>
        </w:rPr>
        <w:t>Тематическое планирование 1</w:t>
      </w:r>
      <w:proofErr w:type="gramStart"/>
      <w:r w:rsidRPr="00286D25">
        <w:rPr>
          <w:rFonts w:ascii="Times New Roman" w:eastAsia="Arial Unicode MS" w:hAnsi="Times New Roman" w:cs="Times New Roman"/>
          <w:b/>
          <w:caps/>
          <w:color w:val="000000"/>
          <w:kern w:val="1"/>
          <w:sz w:val="28"/>
          <w:szCs w:val="28"/>
        </w:rPr>
        <w:t xml:space="preserve"> и</w:t>
      </w:r>
      <w:proofErr w:type="gramEnd"/>
      <w:r w:rsidRPr="00286D25">
        <w:rPr>
          <w:rFonts w:ascii="Times New Roman" w:eastAsia="Arial Unicode MS" w:hAnsi="Times New Roman" w:cs="Times New Roman"/>
          <w:b/>
          <w:caps/>
          <w:color w:val="000000"/>
          <w:kern w:val="1"/>
          <w:sz w:val="28"/>
          <w:szCs w:val="28"/>
        </w:rPr>
        <w:t xml:space="preserve"> 2 вариант</w:t>
      </w:r>
      <w:r w:rsidR="00262E88" w:rsidRPr="00286D25">
        <w:rPr>
          <w:rFonts w:ascii="Times New Roman" w:eastAsia="Arial Unicode MS" w:hAnsi="Times New Roman" w:cs="Times New Roman"/>
          <w:b/>
          <w:caps/>
          <w:color w:val="000000"/>
          <w:kern w:val="1"/>
          <w:sz w:val="28"/>
          <w:szCs w:val="28"/>
        </w:rPr>
        <w:t>Ы</w:t>
      </w:r>
    </w:p>
    <w:p w:rsidR="005E7284" w:rsidRPr="00286D25" w:rsidRDefault="005E7284" w:rsidP="006B310D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286D25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(часы второго варианта показаны в скобках)</w:t>
      </w:r>
    </w:p>
    <w:p w:rsidR="005E7284" w:rsidRPr="00A524D6" w:rsidRDefault="005E7284" w:rsidP="006B310D">
      <w:pPr>
        <w:widowControl w:val="0"/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000000"/>
          <w:position w:val="6"/>
          <w:sz w:val="28"/>
          <w:szCs w:val="28"/>
          <w:lang w:eastAsia="ru-RU"/>
        </w:rPr>
      </w:pPr>
      <w:r w:rsidRPr="00A524D6">
        <w:rPr>
          <w:rFonts w:ascii="Times New Roman" w:eastAsia="Times New Roman" w:hAnsi="Times New Roman" w:cs="Times New Roman"/>
          <w:b/>
          <w:bCs/>
          <w:color w:val="000000"/>
          <w:position w:val="6"/>
          <w:sz w:val="28"/>
          <w:szCs w:val="28"/>
          <w:lang w:eastAsia="ru-RU"/>
        </w:rPr>
        <w:t xml:space="preserve">5 КЛАСС, </w:t>
      </w:r>
      <w:r w:rsidRPr="00A524D6">
        <w:rPr>
          <w:rFonts w:ascii="Times New Roman" w:eastAsia="Times New Roman" w:hAnsi="Times New Roman" w:cs="Times New Roman"/>
          <w:b/>
          <w:color w:val="000000"/>
          <w:position w:val="6"/>
          <w:sz w:val="28"/>
          <w:szCs w:val="28"/>
          <w:lang w:eastAsia="ru-RU"/>
        </w:rPr>
        <w:t>68 часов</w:t>
      </w:r>
    </w:p>
    <w:p w:rsidR="005E7284" w:rsidRPr="00A524D6" w:rsidRDefault="005E7284" w:rsidP="006B310D">
      <w:pPr>
        <w:widowControl w:val="0"/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position w:val="6"/>
          <w:sz w:val="16"/>
          <w:szCs w:val="16"/>
          <w:lang w:eastAsia="ru-RU"/>
        </w:rPr>
      </w:pPr>
    </w:p>
    <w:tbl>
      <w:tblPr>
        <w:tblW w:w="10348" w:type="dxa"/>
        <w:tblInd w:w="-2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73"/>
        <w:gridCol w:w="2211"/>
        <w:gridCol w:w="6464"/>
      </w:tblGrid>
      <w:tr w:rsidR="005E7284" w:rsidRPr="00A524D6" w:rsidTr="00012FC6">
        <w:trPr>
          <w:trHeight w:val="43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Тематические блоки, темы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Основное содержание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Основные виды деятельности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</w:p>
        </w:tc>
      </w:tr>
      <w:tr w:rsidR="005E7284" w:rsidRPr="00A524D6" w:rsidTr="00012FC6">
        <w:trPr>
          <w:trHeight w:val="212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История Древнего мира </w:t>
            </w: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68 ч.</w:t>
            </w:r>
          </w:p>
        </w:tc>
      </w:tr>
      <w:tr w:rsidR="005E7284" w:rsidRPr="00A524D6" w:rsidTr="00012FC6">
        <w:trPr>
          <w:trHeight w:val="301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Введение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Что изучает история. Источники исторических знаний. Специальные (вспомогательные) исторические дисциплины. Историческая хронология (счет лет «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н. э.» и «н. э.»). Историческая карта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Рассказывать, как историки узнают о далеком прошлом.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Приводить примеры вещественных и письменных исторических источников.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Объяснять значение терминов: история, хронология, археология, этнография, нумизматика.</w:t>
            </w:r>
          </w:p>
          <w:p w:rsidR="005E7284" w:rsidRPr="00A524D6" w:rsidRDefault="007D350A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Характеризовать отрезки времени</w:t>
            </w:r>
            <w:r w:rsidRPr="00A524D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используемые при описании прошлого (год, век, тысячелетие, эра).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Размещать с помощью педагога н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 ленте времени даты событий, происшедших до нашей эры и в нашу эру с помощью педагога.</w:t>
            </w:r>
          </w:p>
          <w:p w:rsidR="005E7284" w:rsidRPr="00A524D6" w:rsidRDefault="007D350A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Объяснять, какая историческая и географическая информация содержится на исторических картах, опираясь на помощь учителя.</w:t>
            </w:r>
            <w:r w:rsidRPr="00A524D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*</w:t>
            </w:r>
          </w:p>
        </w:tc>
      </w:tr>
      <w:tr w:rsidR="005E7284" w:rsidRPr="00A524D6" w:rsidTr="00012FC6">
        <w:trPr>
          <w:trHeight w:val="101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Первобытность 4</w:t>
            </w:r>
            <w:r w:rsidRPr="00A524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ч. (6ч.)</w:t>
            </w:r>
            <w:r w:rsidRPr="00A524D6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E7284" w:rsidRPr="00A524D6" w:rsidTr="00E40B8C">
        <w:trPr>
          <w:trHeight w:val="6142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Первобытность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ч. (6 ч.)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Происхождение и расселение древнейшего человека. Условия жизни и занятия первобытных людей. Овладение огнем. Появление человека разумного. Охота и собирательство. Представления об окружающем мире, верования первобытных людей.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Древнейшие земледельцы и скотоводы. Род и племя. Изобретение орудий труда. Появление ремесел. Производящее хозяйство.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 первобытности к цивилизации. Использование металлов. Развитие обмена и торговли. От родовой общины к соседской общине. Появление знати. Возникновение древнейших цивилизаций.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карте, опираясь на алгоритм работы с картой, места расселения древнейших людей, известные историкам.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 занятиях первобытных людей.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Заполнять контурную карту и выполнять задания рабочей тетради, опираясь на материал параграфа и используя знания, полученные на уроках географии и окружающего мира.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Анализировать текст с целью выявления смысловых ошибок; работать по клише, с опорой на текст учебника.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Распознавать изображения орудий труда и охоты первобытных людей.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с помощью педагога или самостоятельно, какое значение для древнейших людей имело овладение огнем, как его добывали и поддерживали.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опорные слова, где были найдены рисунки первобытных людей, о чем ученые узнали из этих рисунков.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чему, каким силам поклонялись древнейшие люди.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понятий: присваивающее хозяйство, язычество, миф.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план значение освоения древними людьми земледелия и скотоводства.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Распознавать (на изображениях, макетах) орудия труда древних земледельцев, ремесленников.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Давать определение понятий: присваивающее хозяйство, производящее хозяйство, род, племя.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используя опорные слова, о важнейших ремеслах, изобретенных древними людьми.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на основе плана, составленного самостоятельно, либо под руководством педагога, как произошло открытие людьми металлов, какое значение это имело.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в чем состояли предпосылки и последствия развития обмена и торговли в первобытном обществе.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понятий и терминов: родовая община, соседская община, вождь, старейшина, знать.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Называть после предварительного анализа признаки, по которым историки</w:t>
            </w:r>
            <w:r w:rsidR="00012FC6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судят о появлении цивилизации.</w:t>
            </w:r>
          </w:p>
        </w:tc>
      </w:tr>
      <w:tr w:rsidR="005E7284" w:rsidRPr="00A524D6" w:rsidTr="00012FC6">
        <w:trPr>
          <w:trHeight w:val="38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30" w:type="dxa"/>
              <w:left w:w="113" w:type="dxa"/>
              <w:bottom w:w="142" w:type="dxa"/>
              <w:right w:w="113" w:type="dxa"/>
            </w:tcMar>
            <w:vAlign w:val="center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Древний Восток </w:t>
            </w: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 ч.</w:t>
            </w:r>
          </w:p>
        </w:tc>
      </w:tr>
      <w:tr w:rsidR="005E7284" w:rsidRPr="00A524D6" w:rsidTr="00E40B8C">
        <w:trPr>
          <w:trHeight w:val="7089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30" w:type="dxa"/>
              <w:left w:w="113" w:type="dxa"/>
              <w:bottom w:w="142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Древний Египет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 ч.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30" w:type="dxa"/>
              <w:left w:w="113" w:type="dxa"/>
              <w:bottom w:w="142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Природа Египта. Занятия населения. Возникновение государственной власти. Объединение Египта. Управление государством (фараон, чиновники, жрецы).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Условия жизни, положение, повинности древних египтян. Развитие земледелия, скотоводства, ремесел. Рабы.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Отношения Египта с соседними народами. Египетское войско. Завоевательные походы египтян; </w:t>
            </w:r>
            <w:r w:rsidR="006B628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Тутмос III. Могущество Египта при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Рам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есе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II.</w:t>
            </w:r>
            <w:r w:rsidR="006B628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Религиозные верования египтян. Боги Древнего Египта. </w:t>
            </w:r>
            <w:r w:rsidR="006B628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Храмы и жрецы. Пирамиды и гробницы</w:t>
            </w:r>
            <w:r w:rsidR="006B628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.* 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Фараон-реформатор Эхнатон.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Познания древних египтян. Письменность (иероглифы, папирус); </w:t>
            </w:r>
            <w:r w:rsidR="006B628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открытие Ж. Ф. Шампольона. Искусство Древнего Египта (архитектура, рельефы, фрески).</w:t>
            </w:r>
            <w:r w:rsidR="006B628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30" w:type="dxa"/>
              <w:left w:w="113" w:type="dxa"/>
              <w:bottom w:w="142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опираясь на историческую карту, о природных условиях Египта, их влиянии на занятия населения.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что способствовало возникновению в Египте сильной государственной власти.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используя опорные слова или план, как произошло объединение Египта, раскрывать значение этого событие.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смысл понятий и терминов: фараон, жрец.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Давать описание условий жизни и занятий древних египтян, используя живописные и скульптурные изображения.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план или алгоритм положение основных групп населения Древнего Египта (вельможи, чиновники, жрецы, земледельцы, ремесленники).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Заполнять контурную карту и выполнять задания рабочей тетради, опираясь на материал параграфа и используя знания, полученные на уроках географии и окружающего мира.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Анализировать текст с целью выявления смысловых ошибок; работать по клише, с опорой на текст учебника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карте основные направления завоевательных походов фараонов Египта, опираясь на помощь педагога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об организации и вооружении египетского войска.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используя опорные слова, чем прославился фараон Рамсес II.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иллюстративный материал, каким богам поклонялись древние египтяне.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 описание внешнего вида и внутреннего устройства египетских храмов, пирамид (на основе фотографий, иллюстраций).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Излагать, используя опорные слова, сюжет мифа об Осирисе, объяснять после предварительного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анализа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чем заключалась его главная идея.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чем известен в египетской истории фараон Эхнатон.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плану, в каких областях знаний древние египтяне достигли значительных успехов.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письменность древних египтян (особенности письма, материал для письма</w:t>
            </w:r>
            <w:r w:rsidRPr="00A524D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). </w:t>
            </w:r>
            <w:r w:rsidR="006B628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в чем состоял вклад Ж. Ф. Шампольона в изучение истории Древнего Египта.</w:t>
            </w:r>
            <w:r w:rsidR="006B628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пирамида, сфинкс, рельеф, фреска.</w:t>
            </w:r>
          </w:p>
        </w:tc>
      </w:tr>
      <w:tr w:rsidR="005E7284" w:rsidRPr="00A524D6" w:rsidTr="00012FC6">
        <w:trPr>
          <w:trHeight w:val="58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Древние цивилизации Месопотамии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 ч.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Древний Вавилон. Царь Хаммурапи и его законы.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Ассирия. Создание сильной державы. Завоевания ассирийцев. Культурные сокровища Ниневии.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E7284" w:rsidRPr="00A524D6" w:rsidRDefault="00E30CAC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proofErr w:type="spellStart"/>
            <w:r w:rsidR="005E728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Нововавилонское</w:t>
            </w:r>
            <w:proofErr w:type="spellEnd"/>
            <w:r w:rsidR="005E728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царство. Создание сильной державы. Легендарные памятники города Вавилона.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карту, о природных условиях Месопотамии и занятиях, живших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там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древности людей.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Называть и показывать на карте древнейшие города-государства Месопотамии.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значение понятий и терминов: клинопись, эпос,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зиккурат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карте расположение древнего Вавилонского царства.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Заполнять контурную карту и выполнять задания рабочей тетради, опираясь на материал параграфа и используя знания, полученные на уроках географии и окружающего мира.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Анализировать текст с целью выявления смысловых ошибок; работать по клише, с опорой на текст учебника.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eastAsia="ru-RU"/>
              </w:rPr>
              <w:t xml:space="preserve">Рассказывать, используя опорные слова, чем известен в истории вавилонский царь Хаммурапи.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в чем заключается ценность законов как исторического источника.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карте территорию Ассирийской державы. Рассказывать об организации ассирийского войска.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как ассирийские цари управляли своей державой.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Представлять, используя иллюстрации, описание ассирийской столицы Ниневии, рассказывать о ее достопримечательностях.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после предварительного анализа, благодаря чему произошло новое возвышение Вавилона.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Представлять, используя иллюстрации, описание города Вавилона в период его расцвета при царе Навуходоносоре. Раскрывать смысл выражения «Вавилонская башня»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Заполнять контурную карту и выполнять задания рабочей тетради, опираясь на материал параграфа и используя знания, полученные на уроках географии</w:t>
            </w:r>
            <w:r w:rsidRPr="00A524D6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окружающего мира.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Анализировать текст с целью выявления смысловых ошибок; работать по клише, с опорой на текст учебника.</w:t>
            </w:r>
          </w:p>
        </w:tc>
      </w:tr>
      <w:tr w:rsidR="005E7284" w:rsidRPr="00A524D6" w:rsidTr="00012FC6">
        <w:trPr>
          <w:trHeight w:val="3469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7" w:right="-145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Восточное Средиземноморье в древности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5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7"/>
                <w:szCs w:val="17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Природные условия, их влияние на занятия жителей. Финикия: развитие ремесел и торговли. Города-государства. Финикийская колонизация. Финикийский алфавит. Палестина и ее население. </w:t>
            </w:r>
            <w:r w:rsidR="00E30CAC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Возникновение Израильского государства. Царь Соломон.</w:t>
            </w:r>
            <w:r w:rsidR="00E30CAC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="00E30CAC" w:rsidRPr="00A524D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Религиозные верования. Ветхозаветные предания. 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Объяснять, как природные условия влияли на занятия населения Восточного Средиземноморья.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Рассказывать о развитии ремесел и торговли в Финикии.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Объяснять значение понятий: колония, колонизация, алфавит.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Называть и показывать на карте древние государства Палестины.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Объяснять, чем известен в истории царь Соломон.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Объяснять значение понятий и терминов: монотеизм, иудаизм, пророк. Ветхий завет.</w:t>
            </w:r>
          </w:p>
        </w:tc>
      </w:tr>
      <w:tr w:rsidR="005E7284" w:rsidRPr="00A524D6" w:rsidTr="00E40B8C">
        <w:trPr>
          <w:trHeight w:val="205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Персидская держава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Завоевания персов. Государство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Ахеменидов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r w:rsidR="00E30CAC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Великие цари: Кир II Великий, Дарий I.</w:t>
            </w:r>
            <w:r w:rsidR="00E30CAC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* 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Расширение территории державы. Государственное устройство. </w:t>
            </w:r>
            <w:r w:rsidR="00E30CAC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 и сатрапии. Управление империей.</w:t>
            </w:r>
            <w:r w:rsidR="00E30CAC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* 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Религия персов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Показывать на карте территорию Персидской державы в период ее могущества.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причины военных успехов персидской армии.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алгоритм систему управления персидской державой.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плану о религии древних персов.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сатрап, зороастризм, Авеста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Заполнять контурную карту и выполнять задания рабочей тетради, опираясь на материал параграфа и используя знания, полученные на уроках географии и окружающего мира.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Анализировать текст с целью выявления смысловых ошибок; работать по кли</w:t>
            </w:r>
            <w:r w:rsidR="00012FC6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ше, с опорой на текст учебника.</w:t>
            </w:r>
          </w:p>
        </w:tc>
      </w:tr>
      <w:tr w:rsidR="005E7284" w:rsidRPr="00A524D6" w:rsidTr="00012FC6">
        <w:trPr>
          <w:trHeight w:val="6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Древняя Индия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Природные условия Древней Индии. Занятия населения. </w:t>
            </w:r>
            <w:r w:rsidR="001A2AD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Древнейшие города-государства. Пересе</w:t>
            </w:r>
            <w:r w:rsidRPr="00A524D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ru-RU"/>
              </w:rPr>
              <w:t xml:space="preserve">ление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ru-RU"/>
              </w:rPr>
              <w:t>ариев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ru-RU"/>
              </w:rPr>
              <w:t xml:space="preserve"> в Индию.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Держава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Маурьев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Государство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Гуптов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="001A2AD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 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Общественное устройство,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варны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Религиозные верования древних индийцев. </w:t>
            </w:r>
            <w:r w:rsidR="001A2AD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Легенды и сказания.</w:t>
            </w:r>
            <w:r w:rsidR="001A2AD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Возникновение буддизма. Культурное наследие Древней Индии.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карту и иллюстративный материал, о природных условиях Древней Индии, занятиях населения.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 древнейших индийских городах, используя иллюстрации.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значение понятий и терминов: арии, раджа,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варна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каста, брахман, Веды, санскрит.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алгоритм верования древних индийцев, называть главных богов, почитаемых в индуизме.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с помощью педагога или самостоятельно о возникновении буддизма, основных положениях этого учения.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Давать по плану описание внешнего вида и внутреннего убранства индуистских и буддийских храмов (на основе текста и иллюстраций учебника). Объяснять, о чем повествуют поэмы «Махабхарата» и «Рамаяна», чем они интересны для историков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Заполнять контурную карту и выполнять задания рабочей тетради, опираясь на материал параграфа и используя знания, полученные на уроках географии и окружающего мира.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Анализировать текст с целью выявления смысловых ошибок; работать по клише, с опорой на текст учебника.</w:t>
            </w:r>
          </w:p>
        </w:tc>
      </w:tr>
      <w:tr w:rsidR="005E7284" w:rsidRPr="00A524D6" w:rsidTr="00012FC6">
        <w:trPr>
          <w:trHeight w:val="6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Древний Китай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 ч.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Природные условия Древнего Китая. Хозяйственная деятельность и условия жизни населения. Древнейшие царства. Создание объединенной империи.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Цинь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Ши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Хуанди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Возведение Вели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кой Китайской стены.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Правление династии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Хань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Жизнь в империи: правители и подданные, положение различных групп населения. Развитие ремесел и торговли. Великий шелковый путь.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Религиозно-философские 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учения. Конфуций. Научные знания и изобретения древних китайцев. </w:t>
            </w:r>
            <w:r w:rsidR="001A2AD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Храмы.</w:t>
            </w:r>
            <w:r w:rsidR="001A2AD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Характеризовать, используя карту, природные условия Древнего Китая, их влияние на занятия населения.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спользуя опорные слова, о хозяйственной деятельности древних китайцев, совершенствовании орудий их труда, технических сооружениях.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Показывать на карте территорию империи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Цинь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объяснять значение создания единого государства.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 по плану характеристику императора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Цинь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Ши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Хуанди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итоги его деятельности.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наглядный материал, о достижениях древних китайцев в развитии ремесел и торговли.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после предварительного анализа причины частых восстаний населения в Древнем Китае, показывать, чем они завершались.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Великая Китайская стена, Великий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шелковый путь, пагода, иероглиф, каллиграфия.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плану об учении Конфуция, высказывать суждения о причинах его популярности в Древнем Китае и в последующие столетия.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 самостоятельно или с помощью педагога характеристику достижений древних китайцев в развитии письменности, в науке, технике, художественной культуре (в форме устных сообщений, альбомов, презентаций).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Заполнять контурную карту и выполнять задания рабочей тетради, опираясь на материал параграфа и используя знания, полученные на уроках географии и окружающего мира.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Анализировать текст с целью выявления смысловых ошибок; работать по клише, с опорой на текст учебника.</w:t>
            </w:r>
          </w:p>
        </w:tc>
      </w:tr>
      <w:tr w:rsidR="005E7284" w:rsidRPr="00A524D6" w:rsidTr="00012FC6">
        <w:trPr>
          <w:trHeight w:val="32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Древняя Греция. Эллинизм </w:t>
            </w:r>
            <w:r w:rsidRPr="00A524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 ч. (21 ч.)</w:t>
            </w:r>
          </w:p>
        </w:tc>
      </w:tr>
      <w:tr w:rsidR="005E7284" w:rsidRPr="00A524D6" w:rsidTr="00012FC6">
        <w:trPr>
          <w:trHeight w:val="6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Древнейшая Греция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 ч.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Тиринф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). Троянская война. Вторжение дорийских племен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 w:rsidR="001A2AD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Поэмы Гомера «Илиада» и «Одиссея</w:t>
            </w:r>
            <w:r w:rsidR="001A2AD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».*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карту, о природных условиях Древней Греции и основных занятиях ее населения.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какие находки археологов свидетельствуют о существовании древних цивилизации на о. Крит, в Микенах. </w:t>
            </w:r>
          </w:p>
          <w:p w:rsidR="005E7284" w:rsidRPr="00A524D6" w:rsidRDefault="001A2AD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по плану, о чем повествуют поэмы «Илиада» и «Одиссея».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выражений «Ахиллесова пята», «Троянский конь».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5E7284" w:rsidRPr="00A524D6" w:rsidTr="00E40B8C">
        <w:trPr>
          <w:trHeight w:val="10791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Греческие полисы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 ч. (11ч.)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Подъем хозяйственной жизни после «темных веков». Развитие ремесла и торговли. Образование городов-государств. Политическое устройство полисов</w:t>
            </w:r>
            <w:r w:rsidRPr="00A524D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. </w:t>
            </w:r>
            <w:r w:rsidR="001A2AD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Аристократия и демос. Великая греческая колонизация. Метрополии и колонии.</w:t>
            </w:r>
            <w:r w:rsidR="001A2AD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Афины: утверждение </w:t>
            </w:r>
            <w:r w:rsidRPr="00A524D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демократии</w:t>
            </w:r>
            <w:r w:rsidRPr="00A524D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.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Законы Солона. </w:t>
            </w:r>
            <w:r w:rsidR="001A2AD4" w:rsidRPr="00A524D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Реформы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Клисфена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их значение.</w:t>
            </w:r>
            <w:r w:rsidR="001A2AD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Спарта: основные группы населения, общественное устройство. Организация военного дела. Спартанское воспитание.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Греко-персидские войны. Причины войн. Походы персов на Грецию. Битва при Марафоне. Усиление афинского могущества;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Фемистокл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Битва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Фермопилах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Захват персами Аттики. Победы греков в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Саламинском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сражении, при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Платеях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Микале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Итоги греко-персидских войн.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Расцвет Афинского государства. Развитие демократии. Афины при Перикле. Хозяйственная жизнь в древнегреческом обществе. Рабство. Пелопоннесская война. Упадок Эллады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самостоятельно или с помощью педагога на карте крупнейшие греческие города-государства.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понятий: полис, аристократия, демос, тиран, акрополь, агора, фаланга, метрополия, колония.</w:t>
            </w:r>
            <w:proofErr w:type="gramEnd"/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самостоятельно или с помощью педагога основные группы населения греческого полиса, их положение, отношение к власти.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используя опорные слова, о составе и организации полисного войска.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карте направления Великой греческой колонизации, называть наиболее значительные колонии, в том числе в Северном Причерноморье. Рассказывать, используя опорную таблицу, как осуществлялось.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управление греческими колониями, в чем заключались их связи с метрополиями.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Раскрывать значение понятий и терминов: ареопаг, архонт, народное собрание, </w:t>
            </w:r>
            <w:r w:rsidRPr="00A524D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реформа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остракизм.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алгоритму основные положения и значение законов Солона и реформ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Клисфена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почему политическое устройство Древних Афин называется </w:t>
            </w: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демократией.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по плану об основных группах населения Спарты, о том, кто управлял государством.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понятий и терминов: олигархия, илоты, гоплиты.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после предварительного анализа, почему спартанское войско считалось самым сильным в Греции.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Составить сообщение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спартанском воспитании, </w:t>
            </w: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высказать суждение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его достоинствах и недостатках.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proofErr w:type="gramStart"/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Сравнивать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устройство Афинского и Спартанского государств, </w:t>
            </w: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определять основные различия.</w:t>
            </w:r>
            <w:proofErr w:type="gramEnd"/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используя схему, о причинах и непосредственном поводе для начала войн Персии против Греции.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картосхемы, об участниках, ходе и итогах крупных сражений греко-персидских войн (Марафонская битва, оборона греками Фермопил, сражение в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Саламинском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проливе).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информацию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греко-персидских войнах в форме таблицы.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помощью педагога роль конкретных людей — руководителей полисов, военачальников, воинов в ходе военных событий.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 основные итоги греко-персидских войн.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Высказывать суждение о том, почему небольшой группе греческих полисов удалось одержать победу в войнах против могущественной Персидской державы.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с помощью педагога причины укрепления демократии в Афинах в период греко-персидских войн.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после предварительного анализа, почему историки связывали расцвет Афинского государства с именем Перикла.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 основные источника рабства в Древней Греции, объяснять, почему численность рабов значительно возросла в V в. До н. э.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Характеризовать, используя опорные слова, условия жизни и труда рабов в греческих полисах.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 развитии ремесла и торговли в греческих городах.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 с помощью педагога причины, основных участников и итоги Пелопоннесской войны.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в чем проявилось ослабление греческих полисов после Пелопоннесской войны.</w:t>
            </w:r>
          </w:p>
        </w:tc>
      </w:tr>
      <w:tr w:rsidR="005E7284" w:rsidRPr="00A524D6" w:rsidTr="00E40B8C">
        <w:trPr>
          <w:trHeight w:val="3279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Культура Древней Греции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 ч.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Верования древних греков. Сказания о богах и героях.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Пантеон богов. Храмы и жрецы. Школа и образование. Развитие наук. </w:t>
            </w:r>
            <w:r w:rsidR="001A2AD4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Греческая философия.</w:t>
            </w:r>
            <w:r w:rsidR="001A2AD4" w:rsidRPr="00A524D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Литература. Архитектура и скульптура. Театр. Спортивные состязания; общегреческие игры в Олимпии. 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Называть, используя иллюстративный материал, главных богов, которым поклонялись древние греки, распознавать их скульптурные изображения.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кто такие титаны и герои.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плану о том, чему учили детей в школах Древней Греции.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понятий и терминов: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гимнасий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Академия,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Ликей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A524D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="001A2AD4"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философия, логика, этика.</w:t>
            </w:r>
            <w:r w:rsidR="001A2AD4"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Называть, используя иллюстрации, древнегреческих ученых, известных своими трудами по философии, истории, другим отраслям наук.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 с помощью педагога описание внешнего вида и планировки древнегреческого храма (в виде устного высказывания, презентации).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понятий и терминов: ордер, фронтон, капитель, кариатида, распознавать архитектурные элементы зданий на изображениях, фотографиях</w:t>
            </w:r>
            <w:r w:rsidRPr="00A524D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плану или иллюстрациям о древнегреческом театре, организации представлений.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об истоках и правилах проведения общегреческих игр в Олимпии. Объяснять, после предварительного анализа, что греки ценили в спортивных состязаниях, в чем выражалось их отношение к играм.</w:t>
            </w:r>
          </w:p>
        </w:tc>
      </w:tr>
      <w:tr w:rsidR="005E7284" w:rsidRPr="00A524D6" w:rsidTr="00E40B8C">
        <w:trPr>
          <w:trHeight w:val="3898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Македонские завоевания. Эллинизм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 ч.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Возвышение Македонии. </w:t>
            </w:r>
            <w:r w:rsidR="00312B92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Политика Филиппа II. Главенство Македонии над греческими полисами</w:t>
            </w:r>
            <w:r w:rsidR="00312B92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A524D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помощью педагога, что способствовало усилению Македонии в IV в. До н. э., какую роль сыграл в этом царь Филипп II.</w:t>
            </w:r>
          </w:p>
          <w:p w:rsidR="005E7284" w:rsidRPr="00A524D6" w:rsidRDefault="00312B92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как была установлена власть македонского царя над греческими полисами.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с помощью педагога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виде таблицы информацию о завоевательных походах Александра Македонского.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используя таблицу, в чем состояли причины военных побед Александра Македонского.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 по плану характеристику («исторический портрет») Александра Македонского.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смысл понятия «эллинизм».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Показывать на карте государства, образовавшиеся в результате распада державы Александра Македонского.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используя иллюстративный материал, чем славилась Александрия Египетская, почему она считалась культурным центром эллинистического мира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Заполнять контурную карту и выполнять задания рабочей тетради, опираясь на материал параграфа и используя знания, полученные на уроках географии и окружающего мира.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Анализировать текст с целью выявления смысловых ошибок; работать по клише, с опорой на текст учебника.</w:t>
            </w:r>
          </w:p>
        </w:tc>
      </w:tr>
      <w:tr w:rsidR="005E7284" w:rsidRPr="00A524D6" w:rsidTr="00012FC6">
        <w:trPr>
          <w:trHeight w:val="396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Древний Рим </w:t>
            </w:r>
            <w:r w:rsidRPr="00A524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 ч (18ч)</w:t>
            </w:r>
          </w:p>
        </w:tc>
      </w:tr>
      <w:tr w:rsidR="005E7284" w:rsidRPr="00A524D6" w:rsidTr="00E40B8C">
        <w:trPr>
          <w:trHeight w:val="3119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Возникновение Римского государства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 ч.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Природа и население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Апеннинского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полуострова в древности. Этрусские города-государства.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 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историческую карту, о природных условиях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Апеннинского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полуострова и племенах, населявших его в древности.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Сопоставлять информацию</w:t>
            </w:r>
            <w:r w:rsidRPr="00A524D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 помощью педагога о происхождении Рима, содержащуюся в легенде и полученную в ходе исследований историков.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понятий и терминов: патриций, плебей,</w:t>
            </w: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республика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консул, народный трибун</w:t>
            </w:r>
            <w:r w:rsidRPr="00A524D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, 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сенат, вето, легион, понтифик, авгур.</w:t>
            </w:r>
            <w:proofErr w:type="gramEnd"/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с помощью педагога, как было организовано управление Римской республикой (какими полномочиями обладали консулы, народные трибуны, сенат, народное собрание).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схеме об организации и вооружении римской армии, привлекая иллюстрации учебника.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Называть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спользуя иллюстративный материал, главных богов древних римлян, </w:t>
            </w: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устанавливать соответствие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римских и греческих богов.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исторической карте, с какими противниками воевали римляне в борьбе за власть над Италией.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происхождение и смысл выражений «Гуси Рим спасли», «Пиррова победа», «Разделяй и властвуй!»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E7284" w:rsidRPr="00A524D6" w:rsidTr="00012FC6">
        <w:trPr>
          <w:trHeight w:val="1718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7" w:right="-145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Римские завоевания в Средиземноморье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7" w:right="-145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 ч.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 с опорой на план общую характеристику Пунических войн (причины, хронологический период, участники, наиболее значительные походы и сражения, итоги).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после предварительного анализа, благодаря чему вошел в историю Ганнибал.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исторической карте территории римских провинций,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объяснять с помощью педагога, какие современные географические названия берут начало от названий римских провинций.</w:t>
            </w:r>
          </w:p>
        </w:tc>
      </w:tr>
      <w:tr w:rsidR="005E7284" w:rsidRPr="00A524D6" w:rsidTr="00E40B8C">
        <w:trPr>
          <w:trHeight w:val="3704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Поздняя Римская республика. Гражданские войны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 ч. (4 ч.)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Подъем сельского хозяйства</w:t>
            </w:r>
            <w:r w:rsidRPr="00A524D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. </w:t>
            </w:r>
            <w:r w:rsidR="008D33CC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Латифундии.</w:t>
            </w:r>
            <w:r w:rsidR="008D33CC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Рабство. </w:t>
            </w:r>
            <w:r w:rsidR="008D33CC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Борьба за аграрную реформу.</w:t>
            </w:r>
            <w:r w:rsidR="008D33CC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Реформы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Гракхов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: проекты реформ, мероприятия, итоги. Гражданская война и установление диктатуры Суллы. Восстание Спартака. </w:t>
            </w:r>
            <w:r w:rsidR="008D33CC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*Первый триумвират.*</w:t>
            </w:r>
            <w:r w:rsidR="008D33CC" w:rsidRPr="00A524D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Участие армии в гражданских войнах. Гай Юлий Цезарь: путь к власти, диктатура. </w:t>
            </w:r>
            <w:r w:rsidR="008D33CC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Борьба между наследниками Цезаря. Победа Октавиана.</w:t>
            </w:r>
            <w:r w:rsidR="008D33CC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с помощью педагога, почему причиной острых столкновений в Риме во II в. до н. э. стал вопрос о переделе «общественной земли».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понятий и терминов: «общественная земля»,</w:t>
            </w: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</w:t>
            </w:r>
            <w:r w:rsidR="008D33CC"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гражданская война, диктатор</w:t>
            </w:r>
            <w:r w:rsidR="008D33CC"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,</w:t>
            </w:r>
            <w:r w:rsidRPr="00A524D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проскрипции, триумвират, вольноотпущенник, гладиатор</w:t>
            </w:r>
            <w:r w:rsidRPr="00A524D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. </w:t>
            </w:r>
            <w:proofErr w:type="gramEnd"/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алгоритм цели, содержание и итоги реформ братьев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Гракхов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</w:p>
          <w:p w:rsidR="005E7284" w:rsidRPr="00A524D6" w:rsidRDefault="008D33CC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Анализировать отрывки из текстов</w:t>
            </w: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историков (извлекать информацию, высказывать оценочные суждения).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используя опорную схему, чем были вызваны гражданские войны в Риме, какие силы противостояли друг другу.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опорные слова, о положении рабов в Древнем Риме.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схеме о восстании под руководством Спартака (причины, участники, основные периоды восстания, итоги).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 по плану характеристику Гая Юлия Цезаря, объяснять, благодаря чему он вошел в историю.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Раскрывать, при каких обстоятельствах появились и что означали выражения «Жребий брошен!», «Перейти Рубикон».</w:t>
            </w:r>
          </w:p>
          <w:p w:rsidR="005E7284" w:rsidRPr="00A524D6" w:rsidRDefault="008D33CC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Называть главных участников борьбы за власть после смерти Цезаря и ее итоги.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</w:p>
        </w:tc>
      </w:tr>
      <w:tr w:rsidR="005E7284" w:rsidRPr="00A524D6" w:rsidTr="00E40B8C">
        <w:trPr>
          <w:trHeight w:val="4754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Расцвет и падение Римской империи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 ч.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Установление императорской власти.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Октавиан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Август. Императоры Рима: завоеватели и правители. Римская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империя: территория, управление. Римское гражданство</w:t>
            </w:r>
            <w:r w:rsidRPr="00A524D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. </w:t>
            </w:r>
            <w:r w:rsidR="000B6473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Повседневная жизнь в столице и провинциях.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Возникновение и распространение христианства.</w:t>
            </w:r>
            <w:r w:rsidR="000B6473"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* </w:t>
            </w: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Император Константин I, перенос столицы в Константинополь. Разделение Римской империи на Западную и Восточную части.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Начало Великого переселения народов. Рим и варвары. Падение Западной Римской империи.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плану об установлении единоличной власти </w:t>
            </w:r>
            <w:proofErr w:type="spell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Октавиана</w:t>
            </w:r>
            <w:proofErr w:type="spell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Августа. </w:t>
            </w:r>
          </w:p>
          <w:p w:rsidR="005E7284" w:rsidRPr="00A524D6" w:rsidRDefault="000B6473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 характеристики римских императоров, их правления (Нерон, Траян, Диоклетиан — по выбору).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Показывать с помощью учителя на исторической карте территорию Римской империи, объяснять, используя опорную схему, как было организовано управление провинциями.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иллюстрации учебника, о повседневной жизни в столице и провинциях Римской империи. </w:t>
            </w:r>
          </w:p>
          <w:p w:rsidR="005E7284" w:rsidRPr="00A524D6" w:rsidRDefault="000B6473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Сравнивать</w:t>
            </w: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="005E728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после предварительного анализа положение римского раба и колона, объяснять, чем различались условия их жизни и труда.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значение понятий и терминов: форум, Пантеон, Колизей, акведук, амфитеатр, термы. </w:t>
            </w:r>
            <w:proofErr w:type="gramEnd"/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плану о возникновении и распространении христианства, объяснять, чем отличалась новая религия от верований римлян.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план политику римских императоров в отношении христиан, объяснять, как и при каких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обстоятельствах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она была изменена.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значение понятий и терминов: </w:t>
            </w: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Библия, Евангелие, апостол, церковь, патриарх, епископ.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Рассказывать о разделении Римской империи на </w:t>
            </w:r>
            <w:proofErr w:type="gramStart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Западную</w:t>
            </w:r>
            <w:proofErr w:type="gramEnd"/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Восточную. </w:t>
            </w:r>
          </w:p>
          <w:p w:rsidR="005E7284" w:rsidRPr="00A524D6" w:rsidRDefault="000B6473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с помощью педагога</w:t>
            </w: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="005E728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форме таблицы информацию о нападениях варваров на Рим.</w:t>
            </w:r>
          </w:p>
          <w:p w:rsidR="005E7284" w:rsidRPr="00A524D6" w:rsidRDefault="000B6473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Участвовать в обсуждении</w:t>
            </w:r>
            <w:r w:rsidR="005E728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вопроса «Почему пала Западная Римская империя?»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</w:p>
        </w:tc>
      </w:tr>
      <w:tr w:rsidR="005E7284" w:rsidRPr="00A524D6" w:rsidTr="00012FC6">
        <w:trPr>
          <w:trHeight w:val="3124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Культура Древнего Рима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 ч. (2 ч.)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Римская литература, золотой век поэзии. Ораторское искусство; Цицерон.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наук. Архитектура и скульптура. Пантеон.</w:t>
            </w:r>
          </w:p>
        </w:tc>
        <w:tc>
          <w:tcPr>
            <w:tcW w:w="6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смысл понятия «золотой век римской поэзии», называть, используя иллюстративный материал, имена поэтов золотого века.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используя опорные слова, о развитии научных знаний в Древнем Риме (философия, география, история).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после предварительного анализа, какое значение и почему придавалось в Древнем Риме ораторскому искусству.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Составлять, используя иллюстративный материал, описание известных архитектурных сооружений Древнего Рима (по выбору). </w:t>
            </w:r>
          </w:p>
          <w:p w:rsidR="005E7284" w:rsidRPr="00A524D6" w:rsidRDefault="000B6473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</w:t>
            </w:r>
            <w:r w:rsidR="005E7284"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Сравнивать</w:t>
            </w:r>
            <w:r w:rsidR="005E728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внешний вид древнегреческих и древнеримских</w:t>
            </w:r>
            <w:r w:rsidR="005E7284" w:rsidRPr="00A524D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 </w:t>
            </w:r>
            <w:r w:rsidR="005E7284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храмов. Определять общие черты и различия. 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Изучать иллюстрации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учебника, объяснять, о чем рассказывают римские скульптурные портреты</w:t>
            </w:r>
            <w:r w:rsidR="000B6473"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Заполнять контурную карту и выполнять задания рабочей тетради, опираясь на материал параграфа и используя знания, полученные на уроках географии и окружающего мира.</w:t>
            </w:r>
          </w:p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Анализировать текст с целью выявления смысловых ошибок; работать по клише, с опорой на текст учебника.</w:t>
            </w:r>
          </w:p>
        </w:tc>
      </w:tr>
      <w:tr w:rsidR="005E7284" w:rsidRPr="00A524D6" w:rsidTr="00012FC6">
        <w:trPr>
          <w:trHeight w:val="60"/>
        </w:trPr>
        <w:tc>
          <w:tcPr>
            <w:tcW w:w="10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E7284" w:rsidRPr="00A524D6" w:rsidRDefault="005E7284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524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Обобщение 2</w:t>
            </w:r>
            <w:r w:rsidRPr="00A524D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ч. (1 ч.)</w:t>
            </w:r>
            <w:r w:rsidRPr="00A524D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Историческое и культурное наследие цивилизаций Древнего мира. </w:t>
            </w:r>
          </w:p>
        </w:tc>
      </w:tr>
    </w:tbl>
    <w:p w:rsidR="00E40B8C" w:rsidRDefault="00E40B8C" w:rsidP="006B310D">
      <w:pPr>
        <w:widowControl w:val="0"/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position w:val="6"/>
          <w:sz w:val="28"/>
          <w:szCs w:val="28"/>
          <w:lang w:eastAsia="ru-RU"/>
        </w:rPr>
      </w:pPr>
    </w:p>
    <w:p w:rsidR="00E40B8C" w:rsidRDefault="00E40B8C" w:rsidP="006B310D">
      <w:pPr>
        <w:widowControl w:val="0"/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position w:val="6"/>
          <w:sz w:val="28"/>
          <w:szCs w:val="28"/>
          <w:lang w:eastAsia="ru-RU"/>
        </w:rPr>
      </w:pPr>
    </w:p>
    <w:p w:rsidR="00012FC6" w:rsidRPr="00012FC6" w:rsidRDefault="00012FC6" w:rsidP="006B310D">
      <w:pPr>
        <w:widowControl w:val="0"/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position w:val="6"/>
          <w:sz w:val="28"/>
          <w:szCs w:val="28"/>
          <w:lang w:eastAsia="ru-RU"/>
        </w:rPr>
      </w:pPr>
      <w:r w:rsidRPr="00012FC6">
        <w:rPr>
          <w:rFonts w:ascii="Times New Roman" w:eastAsia="Times New Roman" w:hAnsi="Times New Roman" w:cs="Times New Roman"/>
          <w:b/>
          <w:bCs/>
          <w:color w:val="000000"/>
          <w:position w:val="6"/>
          <w:sz w:val="28"/>
          <w:szCs w:val="28"/>
          <w:lang w:eastAsia="ru-RU"/>
        </w:rPr>
        <w:lastRenderedPageBreak/>
        <w:t>6 КЛАСС 68 часов</w:t>
      </w:r>
    </w:p>
    <w:tbl>
      <w:tblPr>
        <w:tblW w:w="10288" w:type="dxa"/>
        <w:tblInd w:w="-2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51"/>
        <w:gridCol w:w="2655"/>
        <w:gridCol w:w="6482"/>
      </w:tblGrid>
      <w:tr w:rsidR="00012FC6" w:rsidRPr="00012FC6" w:rsidTr="00FB6239">
        <w:trPr>
          <w:trHeight w:val="145"/>
        </w:trPr>
        <w:tc>
          <w:tcPr>
            <w:tcW w:w="10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Всеобщая история. История Средних веков 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ч.</w:t>
            </w:r>
          </w:p>
        </w:tc>
      </w:tr>
      <w:tr w:rsidR="00012FC6" w:rsidRPr="00012FC6" w:rsidTr="00FB6239">
        <w:trPr>
          <w:trHeight w:val="186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Введение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firstLine="141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Средние века: понятие, хронологические рамки и периодизация Средневековья.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Обозначать с помощью педагога на ленте времени даты ключевых событий, связанных с падением Западной Римской империи, а также хронологические рамки и основные периоды истории Средних веков.</w:t>
            </w:r>
          </w:p>
        </w:tc>
      </w:tr>
      <w:tr w:rsidR="00012FC6" w:rsidRPr="00012FC6" w:rsidTr="00FB6239">
        <w:trPr>
          <w:trHeight w:val="2716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Народы Европы в раннее Средневековье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Падение Западной Римской империи и возникновение варварских королевств. Завоевание франками Галлии.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Хлодвиг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Усиление королевской власти</w:t>
            </w: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Салическая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правда.* Принятие франками христианства.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Франкское государство в VIII—IX вв. Усиление власти майордомов. Карл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Мартелл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его военная реформа. Завоевания Карла Великого. Управление империей. «Каролингское возрождение». *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Верденский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раздел, его причины и значение.*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Показывать с помощью педагога на исторической карте маршруты перемещения варварских народов в Европе в V—VI вв. и наиболее значительные варварские королевства, основанные в бывших владениях Западной Римской империи.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алгоритм общественное устройство германских племен, объяснять, в чем состояли его отличия от римских порядков.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после предварительного анализа, как вождь франков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Хлодвиг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сумел стать королем, укреплял свою власть. Раскрывать значение принятия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Хлодвигом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христианства.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значение понятий и терминов: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Салическая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правда, майордом, бенефиций.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плану об обстоятельствах перехода королевской власти к династии Каролингов.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историческую карту, о завоеваниях Карла Великого.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 по плану характеристику Карла Великого, давать оценку его деятельности. Объяснять смысл понятия «Каролингское возрождение».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алгоритм обстоятельства и причины распада державы Карла Великого, показывать на исторической карте владения, на которые она распалась.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по плану о создании государств на территории бывшей империи Карла Великого — во Франции, германских и итальянских землях.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Обозначать с помощью педагога или самостоятельно на ленте времени последовательность завоеваний Британских островов англами и саксами, норманнами в раннее Средневековье.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с опорой на иллюстративный материал о нормандском завоевании Англии в XI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план общественный строй норманнов, показывать на исторической карте маршруты их походов.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исторической карте государства, возникшие в раннее Средневековье в Восточной Европе (государства славянских народов, венгров).</w:t>
            </w:r>
          </w:p>
        </w:tc>
      </w:tr>
      <w:tr w:rsidR="00012FC6" w:rsidRPr="00012FC6" w:rsidTr="00FB6239">
        <w:trPr>
          <w:trHeight w:val="694"/>
        </w:trPr>
        <w:tc>
          <w:tcPr>
            <w:tcW w:w="11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Христианизация Европы. Светские правители и папы.</w:t>
            </w:r>
          </w:p>
        </w:tc>
        <w:tc>
          <w:tcPr>
            <w:tcW w:w="64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значение принятия христианства восточноевропейскими народами. Рассказывать по плану о просветительской миссии Кирилла 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Мефодия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понятий и терминов: норманн, конунг, эрл,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драккар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путь «из варяг в греки», миссионер, латиница, кириллица.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используя опорную схему, из-за чего возникали конфликты между императорами Священной Римской империи и римскими папами.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*Извлекать и анализировать информацию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из исторических источников (фрагментов Салической правды, документов, хроник).*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Византийская империя в VI—XI вв.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Территория, население империи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ромеев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Византийские императоры; Юстиниан I. *Кодификация законов.* Внешняя политика Византии. Византия и славяне.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*Власть императора и церковь. * Культура Византии. Образование и книжное дело. *Художественная культура (архитектура, иконопись).*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плану, используя историческую карту, географическое положение и состав населения земель, входивших в Восточную часть Римской империи.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иллюстративный материал, о власти византийских императоров.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 самостоятельно или с помощью педагога характеристику личности и деятельности императора Юстиниана I (завоевания, законодательство, строительство).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Объяснить значение понятий и терминов: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ромеи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басилевс, кодекс.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Юстиниана, базилика, икона, иконоборчество, церковный собор,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фема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Раскрывать, после предварительного анализа, какое место занимала церковь в византийском государстве, как складывались отношения императоров и патриархов.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план отношения Византии с соседними государствами и народами, в том числе Русью.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 описание внешнего вида и внутреннего убранства византийских храмов, используя иллюстрации учебника.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алгоритму культурное наследие Византии, ее вклад в мировую культуру.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Арабы в 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VI—ХI вв.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Природные условия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Аравийского полуострова. Основные занятия арабов. Традиционные верования. Пророк Мухаммад и возникновение ислама. *Хиджра. Победа новой веры. Коран.*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Завоевания арабов. Мир ислама.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Рассказывать, используя карту или иллюстративный материал, о расселении и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основных занятиях арабских племен.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по алгоритму, в чем заключался главный смысл проповедей пророка Мухаммада, чем отличалось его учение от традиционных верований арабов.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понятий: 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ислам,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хиджра,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Коран*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Сунна, Кааба, хадж, мечеть, имам, шариат, халиф, халифат.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с помощью педагога, какие положения были закреплены в главных священных книгах ислама, какое значение они имели для арабской общины.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с помощью педагога на исторической карте территории, завоеванные арабами к середине VIII в., объяснять причины побед арабских войск.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политику мусульманских правителей в завоеванных землях.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после предварительного анализа причины распада Арабского халифата.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Раскрывать, в чем состоял вклад арабов в развитие наук, литературы, искусства.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 описание внешнего вида и внутреннего убранства мечетей арабского мира, используя иллюстрации учебника.</w:t>
            </w:r>
          </w:p>
        </w:tc>
      </w:tr>
      <w:tr w:rsidR="00012FC6" w:rsidRPr="00012FC6" w:rsidTr="00FB6239">
        <w:trPr>
          <w:trHeight w:val="9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Обобщение</w:t>
            </w:r>
            <w:r w:rsidRPr="00A524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(1ч)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Систематизация знаний по теме «Народы Европы в раннее Средневековье»</w:t>
            </w:r>
          </w:p>
        </w:tc>
      </w:tr>
      <w:tr w:rsidR="00012FC6" w:rsidRPr="00012FC6" w:rsidTr="00FB6239">
        <w:trPr>
          <w:trHeight w:val="4244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0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Средневековое европейское общество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3ч.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(2 ч.)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Аграрное производство. Натуральное хозяйство. Феодальное землевладение.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Знать и рыцарство: социальный статус, образ жизни. Замок сеньора. *Куртуазная культура.*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Крестьянство: зависимость от сеньора, повинности, условия жизни. *Крестьянская община*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Города — центры ремесла, торговли, культуры. Население городов. *Цехи и гильдии. Городское управление. Борьба городов за самоуправление.*Средневековые города-республики. Развитие торговли. Ярмарки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*Торговые пути в Средиземноморье и на Балтике. Ганза.*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О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блик средневековых городов. Образ жизни и быт горожан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Церковь и духовенство. Разделение христианства на католицизм и православие. *Борьба пап за независимость церкви от светской власти.* Крестовые походы: цели, участники, итоги. Ереси: причины возникновения и распространения. Преследование еретиков.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кто и с какой целью отдавал землю в феод, как строились отношения сеньора и вассала.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понятий и терминов: феод, сеньор, вассал, сословие, рыцарь, турнир.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 по плану характеристику средневекового рыцаря (социальное положение, образ жизни, кодекс рыцарской чести).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Описывать, используя иллюстративный материал, внешний облик и внутреннюю планировку средневекового замка, объяснять назначение отдельных частей замка, построек.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алгоритм положение и повинности средневековых крестьян.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барщина, подать, десятина, община, натуральное хозяйство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с опорой на схему, как происходило возрождение городов в средневековой Европе.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 основные группы населения средневековых городов, описывать, используя иллюстрации и опорные слова, их занятия и положение.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как горожане добивались независимости своих городов от власти сеньоров.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понятий: цех, гильдия, цеховой устав, городское право, городское самоуправление, магистрат, ратуша, ярмарка, банк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.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Показывать самостоятельно или с помощью педагога на исторической карте крупнейшие торговые центры средневековой Европы, основные торговые пути.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Составлять по иллюстрациям описание центральной площади средневекового города (по выбору), объяснять назначение находившихся на ней зданий, характеризовать, используя опорные слова, особенности их архитектуры.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 повседневной жизни горожан, используя текст и иллюстрации учебника.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*Объяснять,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какая информация содержится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средневековых миниатюрах, в чем состоит их ценность как исторических источников.*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алгоритм место церкви в средневековом обществе (церковная иерархия, влияние церкви на общество, имущественное положение).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понятий и терминов: монастырь, монашеский орден, Святая земля, крестоносцы.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используя таблицу, кто и почему отправлялся в походы в Святую землю. Называть наиболее значительные Крестовые походы, их участников и итоги.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*Подготовить сообщение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духовно-рыцарских орденах, созданных во время Крестовых походов (с использованием информации учебника и дополнительных материалов).*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причины появления и основные положения еретических учений в европейских странах в XII—XIII вв.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после предварительного анализа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акие средства и методы церковь использовала в борьбе против еретиков.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понятия инквизиция.</w:t>
            </w:r>
          </w:p>
        </w:tc>
      </w:tr>
      <w:tr w:rsidR="00012FC6" w:rsidRPr="00012FC6" w:rsidTr="00FB6239">
        <w:trPr>
          <w:trHeight w:val="2684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Государства Европы в XII—XV вв.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Священная Римская империя в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II—ХV вв. Польско-литовское государство в XIV—XV вв. Реконкиста и образование централизованных государств на Пиренейском полуострове. Итальянские государства в XII—XV вв. *Развитие экономики в европейских странах в период зрелого Средневековья. 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Обострение социальных противоречий в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IV в. (Жакерия, восстание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Уота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Тайлера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). Гуситское движение в Чехии.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Византийская империя и славянские государства в XII—XV вв. Экспансия турок османов. Османские завоевания на Балканах.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  <w:lang w:eastAsia="ru-RU"/>
              </w:rPr>
              <w:t>Падение Константинополя.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с помощью педагога, в чем выражалось усиление королевской власти в странах Западной Европы в период зрелого Средневековья.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плану о создании парламентов в европейских государствах, раскрывать значение этих событий.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смысл понятий и терминов: сословно-представительная монархия, парламент, централизованное государство, Великая хартия вольностей, Реконкиста.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с опорой на схему о создании централизованных государств в Англии, Франции, на Пиренейском полуострове,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выделять общие черты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этих процессов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 особенности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 отдельных стран.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Называть, используя таблицу и иллюстративный материал, причины, главных участников, ключевые события и итоги Столетней войны. Объяснять, чем известна в истории Жанна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’Арк.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по схеме особенности политического развития земель Священной Римской империи и итальянских государств.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плану о развитии сельского хозяйства и усилении городов в странах Западной Европы в период зрелого Средневековья.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с помощью педагога причины обострения социальных противоречий в городах и деревнях.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 крупнейшие восстания XIV в. (Жакерия, восстание под руководством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УотаТайлера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Представлять, используя таблицу, характеристику гуситского движения в Чехии и Гуситских войн 1419—1434 гг.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Показывать самостоятельно или с помощью педагога на исторической карте территории и государства, завоеванные османами в XIV—XV вв.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плану о взятии османами Константинополя. Объяснять, как было воспринято современниками это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событие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какие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последствия оно имело.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Культура средневековой Европы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Представления средневекового человека о мире. *Место религии в жизни человека и общества.* Образование: школы и университеты. Сословный характер культуры.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;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*И. Гутенберг.*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на основе самостоятельно составленного плана или под руководством педагога роль религии в жизни средневекового человека и общества.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кого и чему учили в средневековых школах.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опорные слова, когда и в каких странах появились первые европейские университеты, кто выступал их основателями.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университет, магистр, лекция, диспут, схоластика.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после предварительного анализа, в чем проявлялся сословный характер средневековой культуры, приводить примеры разных литературных жанров.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алгоритм основные черты романского и готического стилей в художественной культуре, выявлять их в изображениях архитектурных сооружений.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понятий и терминов: романский стиль, готика, гуманизм, Возрождение.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Называть известных представителей европейского гуманизма и Раннего Возрождения, объяснять, что было новым в их взглядах на мир и человека.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помощью педагога или самостоятельно составлять устный или письменный текст с использованием иллюстративного материала.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 рассказ (сообщение) о жизни и творчестве мастеров Раннего Возрождения (по выбору).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Раскрывать, используя опорные слова или таблицу значение изобретения европейского книгопечатания.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Обобщение</w:t>
            </w:r>
            <w:r w:rsidRPr="00A524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Систематизация знаний по теме «Средневековое европейское общество».</w:t>
            </w:r>
          </w:p>
        </w:tc>
      </w:tr>
      <w:tr w:rsidR="00012FC6" w:rsidRPr="00012FC6" w:rsidTr="00FB6239">
        <w:trPr>
          <w:trHeight w:val="274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Страны Востока в Средние века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ч. (2 ч.)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Османская империя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завоевания турок-османов (Балканы, падение Византии). Управление империей, положение покоренных народов.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Монгольская держава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общественный строй монгольских племен, завоевания Чингисхана и его потомков, управление подчиненными территориями.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Китай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империи, правители и подданные, борьба против завоевателей.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Япония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: образование государства, власть императоров и управление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сегунов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Индия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: раздробленность индийских княжеств, вторжение мусульман, Делийский султанат.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Культура народов Востока. Литература. Архитектура. Традиционные искусства и ремесла.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исторической карте территории крупнейших государств Востока в Средние века.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историческую карту, о возникновении Османского государства и завоеваниях турок-османов в XIII—XV вв.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план систему управления Османской империей, политику османов в отношении покоренных народов.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*Систематизировать после предварительного анализа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форме таблицы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информацию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завоеваниях монголов в правление Чингисхана и его наследников.*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иллюстративный материал, об организации и вооружении монгольского войска.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карте территории главных улусов монгольской державы и объяснять с помощью педагога, как монголы управляли завоеванными землями.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опираясь на схему, как было организовано управление средневековыми китайскими империями, как осуществлялась подготовка императорских чиновников.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важнейшие изобретения китайцев в VII—XIII вв. и объяснять, как эти изобретения попадали к другим народам.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каким было положение императора в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Японии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какую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роль в управлении страной играли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сегуны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по плану или с опорой на таблицу о религиозных верованиях жителей Японии.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*Сравнивать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статус и кодекс поведения японского самурая и европейского рыцаря,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определять, что было общим.*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используя историческую карту, о мусульманском завоевании Индии и *создании Делийского султаната.*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Используя иллюстрации, рассказывать о культуре народов Востока в V—XV вв., распознавать характерные черты в архитектурных сооружениях, произведениях живописи.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Государства доколумбовой Америки в Средние века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Цивилизации майя, ацтеков и инков: общественный строй, религиозные верования, культура. Появление европейских завоевателей.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иллюстративный материал, о древних обитателях Америки, условиях их жизни, основных занятиях.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Называть и показывать самостоятельно или с помощью педагога на исторической карте крупные государства, существовавшие в Америке в эпоху Средневековья.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*Систематизировать*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 помощью педагога материал о цивилизациях средневековой Америки в таблице (территория, главные города, правители, религиозные верования, знания, искусство).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pacing w:val="-1"/>
                <w:sz w:val="18"/>
                <w:szCs w:val="18"/>
                <w:lang w:eastAsia="ru-RU"/>
              </w:rPr>
              <w:t>*Представлять сообщение*,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  <w:t>опираясь на помощь педагог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  <w:t>а(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  <w:t xml:space="preserve">презентацию) о художественной культуре одной из средневековых цивилизаций Америки (по выбору). </w:t>
            </w:r>
          </w:p>
        </w:tc>
      </w:tr>
      <w:tr w:rsidR="00012FC6" w:rsidRPr="00012FC6" w:rsidTr="00FB6239">
        <w:trPr>
          <w:trHeight w:val="134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1ч.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Историческое и культурное наследие Средних веков.</w:t>
            </w:r>
          </w:p>
        </w:tc>
      </w:tr>
      <w:tr w:rsidR="00012FC6" w:rsidRPr="00012FC6" w:rsidTr="00FB6239">
        <w:trPr>
          <w:trHeight w:val="20"/>
        </w:trPr>
        <w:tc>
          <w:tcPr>
            <w:tcW w:w="10288" w:type="dxa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История России. От Руси к Российскому государству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45 ч.</w:t>
            </w:r>
          </w:p>
        </w:tc>
      </w:tr>
      <w:tr w:rsidR="00012FC6" w:rsidRPr="00012FC6" w:rsidTr="00FB6239">
        <w:trPr>
          <w:trHeight w:val="415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Введение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 и роль России в мировой истории. Периодизация и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источники российской истории.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что изучает история Отечества.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Различать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виды исторических источников, с опорой на приобретенные ранее знания (5—6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план источники по российской истории.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своеобразие геополитического положения России с опорой на историческую карту.</w:t>
            </w:r>
          </w:p>
        </w:tc>
      </w:tr>
      <w:tr w:rsidR="00012FC6" w:rsidRPr="00012FC6" w:rsidTr="00FB6239">
        <w:trPr>
          <w:trHeight w:val="2553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18"/>
                <w:szCs w:val="18"/>
                <w:lang w:eastAsia="ru-RU"/>
              </w:rPr>
              <w:t>Народы и государства на территории нашей страны в древности. Восточная Европа в середине I тыс. н. э.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18"/>
                <w:szCs w:val="18"/>
                <w:lang w:eastAsia="ru-RU"/>
              </w:rPr>
              <w:t>5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Заселение территории нашей страны человеком. Особенности перехода от присваивающего хозяйства к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производящему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. Ареалы древнейшего земледелия и скотоводства.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Скифы и скифская культура. Античные города-государства Северного Причерноморья.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Боспорское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 царство. Пантикапей. Античный Херсонес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 Скифское царство в Крыму. Дербент.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Великое переселение народов. *Славянские общности Восточной Европы и их соседи*.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Хозяйство восточных славян, их общественный строй и политическая организация. Возникновение княжеской власти. Традиционные верования.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Страны и народы Восточной Европы, Сибири и Дальнего Востока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Тюркский каганат. Хазарский каганат. Волжская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Булгария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Находить и показывать на исторической карте места расселения древнего человека на территории России, древние государства Поволжья, Кавказа и Северного Причерноморья.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Описывать, используя опорные слова или иллюстративный материал, условия жизни, занятия, верования земледельческих и кочевых племен, народов.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алгоритм культурное наследие древних цивилизаций на территории нашей страны (привлекая знания из истории Древнего мира).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Приводить с помощью педагога или самостоятельно примеры межэтнических контактов и взаимодействий.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исторической карте территории расселения восточных славян;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извлекать из карты информацию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природных условиях, влияющих на занятия славян.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план общественный строй и политическую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организацию восточных славян.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Описывать, используя иллюстративный материал, жизнь и быт, верования славян.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смысл понятий и терминов: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ислам, иудаизм*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подсечная система земледелия, присваивающее хозяйство, производящее хозяйство, </w:t>
            </w: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язычество*.</w:t>
            </w:r>
          </w:p>
        </w:tc>
      </w:tr>
      <w:tr w:rsidR="00012FC6" w:rsidRPr="00012FC6" w:rsidTr="00FB6239">
        <w:trPr>
          <w:trHeight w:val="1112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Русь в IX — начале XII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 ч. (12 ч.)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Образование государства Русь.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Исторические условия складывания русской государственности.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Начало династии Рюриковичей.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Формирование территории государства Русь. *Дань и полюдье*. Первые русские князья. Отношения с Византийской империей, странами Центральной, Западной и Северной Европы, кочевниками европейских степей. *Путь «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варяг в греки». Волжский торговый путь.* Князь Владимир. Принятие христианства и его значение. Византийское наследие на Руси.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18"/>
                <w:szCs w:val="18"/>
                <w:lang w:eastAsia="ru-RU"/>
              </w:rPr>
              <w:t xml:space="preserve">Русь в конце X — 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начале XII в.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Территория, органы власти, социальная структура, хозяйственный уклад, крупнейшие города Восточной Европы. Территориально-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eastAsia="ru-RU"/>
              </w:rPr>
              <w:t>политическая струк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тура Руси. Борьба за власть между сыновьями Владимира Святого. Ярослав Мудрый. Русь при Ярославичах. Владимир Мономах.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Русская церковь.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Древнерусское право: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Русская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 Правда.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Внешняя политика и международные связи.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Культурное пространство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Повседневная жизнь, сельский и городской быт. Формирование единого культурного пространства. Письменность. Распространение грамотности, берестяные грамоты.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Появление древнерусской литературы. Произведения летописного жанра. «Повесть временных лет». Первые русские жития. Произведе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ния Владимира Моно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маха. Иконопись. 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самостоятельно или с помощью педагога предпосылки и называть время образования государства Русь.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исторической карте территорию государства Русь, главные торговые пути, крупные города.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Извлекать из исторической карты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информацию о направлениях походов князей (Олега, Игоря, Святослава).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с помощью педагога информацию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деятельности первых русских князей (в виде таблицы).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Приводить примеры взаимоотношений Руси с соседними племенами и государствами.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Давать оценку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значению принятия христианства на Руси.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смысл понятий и терминов: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государство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*,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Русь,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христианство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православие, князь, дружина, полюдье, дань, уроки, погосты.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алгоритм политический строй Руси, внутреннюю и внешнюю политику русских князей в конце X — первой трети XII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съезда князей в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Любече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Извлекать информацию*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из письменных источников: «Русской Правды», «Устава» Владимира Мономаха и использовать ее в рассказе о положении отдельных групп населения Руси.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Составлять с помощью педагога характеристику (исторический портрет) Ярослава Мудрого, Владимира Мономаха (привлекая дополнительные источники информации).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используя опорные слова, о роли Православной церкви на Руси.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смысл понятий и терминов: вече, вотчина, люди, смерды, закупы, холопы, посадник, десятина, митрополит, монастырь, инок (монах).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Описывать по плану древнерусский город; рассказывать о жизни горожан.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алгоритм основные достижения культуры Древней Руси.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eastAsia="ru-RU"/>
              </w:rPr>
              <w:t xml:space="preserve">Объяснять смысл понятий и терминов: крестово-купольный храм, фреска, мозаика, берестяные грамоты, летопись, житие, былины. 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Описывать по плану памятники древнерусского зодчества (Софийские соборы в Киеве и Новгороде) и древнерусской живописи (фрески и мозаики, иконы), предметы декоративно-прикладного искусства и др.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Осуществлять поиск самостоятельно или с помощью педагога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информации для проектной работы «Как жили наши предки в далеком прошлом» (на материале истории края, города)*.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Обобщение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Русь в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IX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начале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XII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века.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Русь в середине XII — начале XIII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 ч. (5 ч.)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Формирование системы земель —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Внешняя политика русских земель.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Формирование региональных центров культуры: летописание и памятники литературы.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Белокаменные храмы Северо-Восточной Руси.*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 время и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раскрывать причины и последствия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распада Руси на отдельные самостоятельные земли.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Извлекать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исторической карты информацию о географическом положении важнейших самостоятельных центров Руси; раскрывать их особенности.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плану социально-политическое развитие, достижения культуры отдельных земель (в том числе с использованием регионального материала).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материал о важнейших русских землях в XII — первой трети XIII в. (в форме таблицы).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Проводить с помощью педагога поиск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исторической информации для сообщений об отдельных исторических личностях и памятниках культуры периода политической раздробленности.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Описывать с опорой на алгоритм памятники архитектуры рассматриваемого периода (включая региональные).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Обобщение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A524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Русь в середине XII — начале XIII в.</w:t>
            </w:r>
          </w:p>
        </w:tc>
      </w:tr>
      <w:tr w:rsidR="00012FC6" w:rsidRPr="00012FC6" w:rsidTr="00FB6239">
        <w:trPr>
          <w:trHeight w:val="205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Русские земли и их соседи в середине XIII — XIV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10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Возникновение Монгольской импер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ии и ее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завоевательные походы. Борьба Руси против монгольского нашествия. Судьбы русских земель после монгольского нашествия. Система зависимости русских земель от ордынских ханов (так называемое ордынское иго).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Южные и западные русские земли. Возникновение Литовского государства и включение в его состав части русских земель. Новгородская и Псковская земли.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Ордена крестоносцев и борьба с их экспансией на западных границах Руси. Александр Невский.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Княжества Северо-Восточной Руси. Противостояние Твери и Москвы. Возвышение Московского княжества. Дмитрий Донской. Куликовская битва. Закрепление первенствующего положения московских князей.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Роль Православной церкви в ордынский период русской истории.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Народы и государства степной зоны Восточной Европы и Сибири в XIII—XV вв.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Золотая Орда. Принятие ислама. Распад Золотой Орды, образование татарских ханств.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Народы Северного Кавказа.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18"/>
                <w:szCs w:val="18"/>
                <w:lang w:eastAsia="ru-RU"/>
              </w:rPr>
              <w:t>Культурное пространство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. Межкультурные связи и коммуникации.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Летописание. Литературные памятники Куликовского цикла. Жития. Архитектура. Изобразительное искусство. Феофан Грек. Андрей Рублев.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Объяснять значение понятий и терминов: орда,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хан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курултай, ярлык, баскаки, военный монашеский Орден,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крестоносцы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святитель.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Извлекать с помощью педагога информацию*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из материалов, свидетельствующих о походах монгольских завоевателей (исторической карты, отрывков из летописей, произведений древнерусской литературы и др.), сопоставлять содержащиеся в них сведения.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в чем выражалась зависимость русских земель от ордынских ханов.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исторической карте рост территории Литовского государства в XIII—XIV вв.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на основе информации учебника, отрывков из летописей, карты и картосхемы о Невской битве и Ледовом побоище;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давать оценку*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их значения.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Составлять характеристику с помощью педагога*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(исторический портрет) Александра Невского.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плану положение Северо-Восточной и Северо-Западной Руси после монгольского нашествия.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Показывать на исторической карте территорию Северо-Восточной Руси, основные центры собирания русских земель, территориальный рост Московского княжества.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Раскрывать с помощью педагога*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причины и следствия объединения русских земель вокруг Москвы.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 Куликовской битве, привлекая историческую карту; раскрывать ее значение.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Оценивать после предварительного анализа вклад Дмитрия Донского в историю страны.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Приводить примеры роли Православной церкви в ордынский период.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ь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 опорой на алгоритм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политику Золотой Орды в отношении подчиненных народов.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 судьбе Крыма после монгольского завоевания (с опорой на учебник и дополнительные источники).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исторической карте государства, возникшие после распада Золотой Орды.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Составлять с помощью педагога план рассказа*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развитии летописания, памятниках литературы рассматриваемого периода.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 с опорой на алгоритм описание памятников архитектуры и изобразительного искусства рассматриваемого периода.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Подготовить с помощью педагога*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сообщение о творчестве Андрея Рублева.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Обобщение (1ч.)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Русские земли и их соседи в середине XIII — XIV в.</w:t>
            </w:r>
          </w:p>
        </w:tc>
      </w:tr>
      <w:tr w:rsidR="00012FC6" w:rsidRPr="00012FC6" w:rsidTr="00FB6239">
        <w:trPr>
          <w:trHeight w:val="3421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6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Формирование единого Русского государства в XV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8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Объединение русских земель вокруг Москвы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Междоусобная война в Московском княжестве во второй четверти XV в.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*Новгород и Псков в XV в.* Падение Византии и рост церковно-политической роли Москвы в православном мире. Иван III.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Присоединение к Москве Новгорода и Твери, других земель. Ликвидация зависимости от Орды. Расширение международных связей Московского государства. Принятие общерусского Судебника. Формирование единого аппарата управления.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Культурное пространство единого государства.*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Изменение восприятия мира. *Сакрализация великокняжеской власти.* Флорентийская уния. Установление автокефалии Русской церкви.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Внутрицерковная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борьба (иосифляне 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нестяжатели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). Ереси. *Развитие культуры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единого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Русского государства.* Летописание. Житийная литература. Архитектура. Русская икона. Повседневная жизнь горожан и сельских жителей.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исторической карте рост территории Русского государства в XV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отношения Москвы с Литвой и Ордой.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Раскрывать последствия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династической войны в Московском княжестве во второй четверти XV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по плану о событиях, приведших к ликвидации ордынского владычества.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с помощью педагога*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(в форме таблицы)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информацию*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 присоединении к Москве городов, земель в правление Ивана III.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создания единого Русского государства.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централизация, поместье, крестьяне, кормление.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алгоритм политический строй русского государства, систему управления страной.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Составлять характеристику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используя опорные слова, (исторический портрет) Ивана III,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давать оценку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его вклада в историю России.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Извлекать информацию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из Судебника 1497 г. и использовать ее в рассказе о взаимоотношениях между землевладельцами и крестьянами.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помощью педагога или самостоятельно составлять устный или письменный текст с использованием иллюстративного материала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роль Православной церкви в укреплении Русского государства.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понятий: ересь, автокефалия.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Сопоставлять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после предварительного анализа позиции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нестяжателей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иосифлян, объяснять, в чем заключались различия.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информацию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 о достижениях культуры Русского государства в XV в. (в форме таблицы, тезисов).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Составлять по плану описание памятников культуры на основе иллюстраций учебника, художественных альбомов, Интернет-ресурсов, непосредственного наблюдения (использование регионального материала).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Участвовать с помощью педагога в составлении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презентации альбома о повседневной жизни жителей родного края, памятниках культуры изучаемого периода.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Обобщение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 ч. 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2FC6" w:rsidRPr="00012FC6" w:rsidTr="00FB6239">
        <w:trPr>
          <w:trHeight w:val="28"/>
        </w:trPr>
        <w:tc>
          <w:tcPr>
            <w:tcW w:w="10288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312" w:type="dxa"/>
              <w:left w:w="0" w:type="dxa"/>
              <w:bottom w:w="128" w:type="dxa"/>
              <w:right w:w="0" w:type="dxa"/>
            </w:tcMar>
            <w:vAlign w:val="center"/>
          </w:tcPr>
          <w:p w:rsidR="00012FC6" w:rsidRPr="00012FC6" w:rsidRDefault="00012FC6" w:rsidP="006B310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6"/>
                <w:sz w:val="28"/>
                <w:szCs w:val="2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6"/>
                <w:sz w:val="28"/>
                <w:szCs w:val="28"/>
                <w:lang w:eastAsia="ru-RU"/>
              </w:rPr>
              <w:t>7 КЛАСС 68 часов</w:t>
            </w:r>
          </w:p>
        </w:tc>
      </w:tr>
      <w:tr w:rsidR="00012FC6" w:rsidRPr="00012FC6" w:rsidTr="00FB6239">
        <w:trPr>
          <w:trHeight w:val="22"/>
        </w:trPr>
        <w:tc>
          <w:tcPr>
            <w:tcW w:w="10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Всеобщая история. История Нового времени. Конец XV — XVII в.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23 ч.</w:t>
            </w:r>
          </w:p>
        </w:tc>
      </w:tr>
      <w:tr w:rsidR="00012FC6" w:rsidRPr="00012FC6" w:rsidTr="00FB6239">
        <w:trPr>
          <w:trHeight w:val="95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Введение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 ч.</w:t>
            </w:r>
          </w:p>
        </w:tc>
        <w:tc>
          <w:tcPr>
            <w:tcW w:w="265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9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Понятие «Новое время». Хронологические рамки и периодизация Нового времени.</w:t>
            </w:r>
          </w:p>
        </w:tc>
        <w:tc>
          <w:tcPr>
            <w:tcW w:w="648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12FC6" w:rsidRPr="00012FC6" w:rsidRDefault="00012FC6" w:rsidP="006B310D">
            <w:pPr>
              <w:spacing w:after="0" w:line="240" w:lineRule="auto"/>
              <w:ind w:left="143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Обозначать на ленте времени общие хронологические рамки и основные периоды истории Нового времени.</w:t>
            </w:r>
          </w:p>
        </w:tc>
      </w:tr>
      <w:tr w:rsidR="00012FC6" w:rsidRPr="00012FC6" w:rsidTr="00FB6239">
        <w:trPr>
          <w:trHeight w:val="20"/>
        </w:trPr>
        <w:tc>
          <w:tcPr>
            <w:tcW w:w="11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81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8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281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2487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Великие географические открытия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Предпосылки Великих географических открытий. Поиски европейцами морских путей в страны Востока. Экспедиции Колумба.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Тордесильясский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договор 1494 г. Открытие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Васко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да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Гамой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морского пути в Индию. Кругосветное плавание Магеллана. *Плавания Тасмана и открытие Австралии. Завоевание конкистадоров в Центральной и Южной Америке (Ф. Кортес, Ф.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Писарро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). Европейцы в Северной Америке.* Поиски северо-восточного морского пути в Китай и Индию. Политические, экономические и культурные последствия Великих географических открытий конца XV — XVI в.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с помощью педагога, что способствовало росту интереса европейцев к дальним странам в XV в., раскрывать предпосылки Великих географических открытий.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карту, о начале поисков морского пути в Индию в XV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Подготовить и представить сообщение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 экспедициях Х. Колумба,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давать оценку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их результатов и значения.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в чем состояли главные положения и значение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Тордесильясского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Сарагосского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договоров.*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Показывать на исторической карте маршруты экспедиций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Васко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да Гамы, Ф. Магеллана, *А. Тасмана*, называть их результаты.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смысл понятий и терминов: каравелла, конкистадор, доминион, монополия, плантация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с помощью педагога, почему конкистадорам удалось относительно быстро завоевать могущественные государства Центральной и Южной Америки.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Раскрывать, что изменилось в положении населения Центральной и Южной Америки с приходом европейских завоевателей.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Сравнивать после предварительного анализа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начало освоения европейцами территорий в Южной Америке и в Северной Америке (основные занятия европейских колонистов; положение местного населения; организация хозяйства), выявлять различия.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историческую карту, о поисках европейцами северо-восточного пути в страны Дальнего Востока, о том, как устанавливались их отношения с российским государством.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алгоритм итоги Великих географических открытий конца XV — XVII в.: а) для европейских стран; б) для народов Нового света; в) для всеобщей истории.</w:t>
            </w:r>
          </w:p>
        </w:tc>
      </w:tr>
      <w:tr w:rsidR="00012FC6" w:rsidRPr="00012FC6" w:rsidTr="00FB6239">
        <w:trPr>
          <w:trHeight w:val="32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FB6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Обобщение</w:t>
            </w:r>
            <w:r w:rsidR="00FB623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1109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18"/>
                <w:szCs w:val="18"/>
                <w:lang w:eastAsia="ru-RU"/>
              </w:rPr>
              <w:t>Изменения в европейском обществе в XVI—XVII вв.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техники, горного дела, производства металлов. Появление мануфактур. Возникновение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капиталистических отношений. *Распространение наемного труда в деревне*. Расширение внутреннего и мирового рынка. Изменения в сословной структуре общества, появление новых социальных групп. Повседневная жизнь обитателей городов и деревень.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 новые источники энергии, которые стали использоваться в Европе в XV—XVII вв., объяснять, развитию каких отраслей производства это способствовало.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Сравнивать после предварительного анализа ремесленное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мануфактурное производство, объяснять, в чем заключались преимущества мануфактур.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централизованная и рассеянная мануфактура, капиталистические отношения, буржуазия.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Раскрывать, в чем выражалось и к чему вело расслоение крестьянства в начале Нового времени.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Называть, опираясь на иллюстративный материал, новые группы населения, появившиеся в европейских странах в раннее Новое время.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Составлять с помощью педагога описание*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европейского города XVI—XVII вв. («типичный город» или конкретный город по выбору).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плану условия жизни разных групп населения в европейских городах XVI—XVII вв.</w:t>
            </w:r>
          </w:p>
        </w:tc>
      </w:tr>
      <w:tr w:rsidR="00012FC6" w:rsidRPr="00012FC6" w:rsidTr="00FB6239">
        <w:trPr>
          <w:trHeight w:val="1516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Реформация 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контррефор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мация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в Европе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57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предпосылки Реформации в Германии.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после предварительного анализа содержание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основных положений учения Лютера, объяснять, в чем заключалась их новизна.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Реформация, индульгенция, секуляризация, булла, протестантизм, лютеранство, кальвинизм, гугеноты, пуритане, иезуиты.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Раскрывать,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представители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каких групп германского общества и почему поддержали М. Лютера.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Представлять, используя предварительно составленный план или схему, характеристику Крестьянской войны в Германии.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Извлекать и комментировать с помощью педагога информацию*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 исторических текстов (фрагменты богословских сочинений и др.).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 по плану характеристики М. Лютера, Ж. Кальвина.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кем и каким образом осуществлялась контрреформация, каковы были результаты этой политики.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eastAsia="ru-RU"/>
              </w:rPr>
              <w:t>Раскрывать, привлекая информацию карты, чем завершились к концу XVI в. религиозные войны между католиками и протестантами.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Обобщение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5300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Государства Европы в XVI—XVII вв.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ru-RU"/>
              </w:rPr>
              <w:t xml:space="preserve">Абсолютизм и сословное представительство. Борьба за колониальные владения. Начало формирования колониальных империй.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Испания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 властью потомков католических королей. *Внутренняя и внешняя политика испанских Габсбургов*.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Национально-освободительное движение в 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Нидерландах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цели, участники, формы борьбы. Итоги и значение Нидерландской революции.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Франция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 путь к абсолютизму. Королевская власть и централизация управления страной.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Католики и гугеноты. Религиозные войны. Генрих IV. Нантский эдикт 1598 г. Людовик XIII и кардинал Ришелье. Фронда. Французский абсолютизм при Людовике XIV.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Англия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Cs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Развитие капиталистического предпринимательства в городах и деревнях*. Укрепление королевской власти при Тюдорах. Генрих VIII и королевская реформация. «Золотой век» Елизаветы I.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Английская революция середины XVII в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.* Причины, участники, этапы революции. *Размежевание в революционном лагере*.</w:t>
            </w: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 О. 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Кромвель</w:t>
            </w: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*.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Итоги и значение революции. *Реставрация Стюартов. Славная революция*. Становление английской парламентской монархии.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Страны Центральной, Южной и Юго-Восточной Европы*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В мире империй и вне его. Германские государства. Итальянские земли. Положение славянских народов. Образование Речи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Посполитой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Объяснять значение понятий: абсолютизм, централизованное государство, протекционизм.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плану политическое устройство и особенности экономического развития Испании в XVI—XVII вв.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Раскрывать, после предварительного анализа, на что была направлена внешняя политика испанских Габсбургов, приводить примеры конкретных действий.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алгоритм положение Нидерландов под властью Габсбургов.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привлекая историческую карту, о национально-освободительном движении в Нидерландах, его причинах, целях, участниках, формах борьбы.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в чем состояло значение событий 1566—1609 гг. для Нидерландов и для Европы начала Нового времени.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Разъяснять, используя опорные слова, что свидетельствовало об усилении королевской власти во Франции в XVI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 с опорой на план характеристику Религиозных войн второй половины XVI в. во Франции (хронологические рамки; основные участники; формы борьбы; ключевые события; итоги и последствия).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что стоит за названием «Варфоломеевская ночь», как оценивали это событие современники.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в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результате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каких обстоятельств и событий Генрих Бурбон стал основателем новой королевской династии во Франции.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что предусматривал Нантский эдикт 1598 г., давать оценку значения этого документа.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eastAsia="ru-RU"/>
              </w:rPr>
              <w:t xml:space="preserve">Представлять по шаблону характеристику (исторический портрет) Людовика XIV.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Раскрывать, после предварительного анализа, что составляло основу экономического процветания Англии в XVI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ru-RU"/>
              </w:rPr>
              <w:t>Объяснять значение понятий и терминов: огораживания, новое дворянство, королевская реформация, монополия, Великая Армада.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после предварительного анализа, в чем заключалось усиление королевской власти в Англии при королях династии Тюдоров.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об особенностях английской реформации, объяснять, почему ее назвали «королевской».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  <w:t>Представлять по шаблону характеристику (исторический портрет) Елизаветы I.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что давало основание определять правление Елизаветы I как «золотой век».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с опорой на схему причины Английской революции середины XVII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почему события 1642—1648 гг. историки определяют понятием «гражданская война».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плану состав и цели противостоявших друг другу в гражданской войне лагерей.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роялист, пресвитериане, железнобокие, лорд-протектор.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самостоятельно или с помощью педагога причины победы парламентского лагеря в борьбе против короля.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 по шаблону характеристику (исторический портрет) Оливера Кромвеля.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  <w:t xml:space="preserve">Рассказывать о причинах и следствиях Славной революции 1688 г.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Давать*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после предварительного анализа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сравнительную характеристику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 партий вигов и тори.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Высказывать суждение о том, что изменила в Англии революция середины XVII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Показывать на исторической карте государства, находившиеся в рассматриваемый период в Центральной, Южной и Юго-Восточной Европе.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Раскрывать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после предварительного анализа обстоятельства вхождения различных народов в состав империй.</w:t>
            </w:r>
          </w:p>
        </w:tc>
      </w:tr>
      <w:tr w:rsidR="00012FC6" w:rsidRPr="00012FC6" w:rsidTr="00FB6239">
        <w:trPr>
          <w:trHeight w:val="727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9" w:right="-114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Международные отношения в XVI—XVII вв.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18"/>
                <w:lang w:eastAsia="ru-RU"/>
              </w:rPr>
              <w:t xml:space="preserve">2 ч.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Борьба за первенство, военные конфликты между европейскими державами.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*Столкновение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Габсбургов.* Тридцатилетняя война.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Вестфальский мир.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Называть с помощью педагога основные группы противоречий, существовавших в отношениях между ведущими европейскими государствами в XVI—XVII вв., приводить примеры их проявления.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с опорой на историческую карту об экспансии Османской империи в Европе.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используя таблицу или схему, о причинах Тридцатилетней войны и событиях, ставших поводом к ее развязыванию.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информацию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*о Тридцатилетней войне 1618—1648 гг. (хронологические рамки и этапы; основные участники, блоки государств и их цели; ключевые события и их последствия; итоги).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карте территории, охваченные военными действиями в годы Тридцатилетней войны.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Рассказывать по плану о характере военных действий и их последствиях для населения и хозяйства европейских стран.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Называть после предварительного анализа основные положения Вестфальского мира, объяснять, какие государства усилили свои позиции по итогам войны, а какие были ослаблены.</w:t>
            </w:r>
          </w:p>
        </w:tc>
      </w:tr>
      <w:tr w:rsidR="00012FC6" w:rsidRPr="00012FC6" w:rsidTr="00FB6239">
        <w:trPr>
          <w:trHeight w:val="133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Европейская культура в раннее Новое время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 ч.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(2 ч.)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Высокое Возрождение в Италии: художники и их произведения. *Северное Возрождение. Мир человека в литературе раннего Нового времени. М. Сервантес. У. Шекспир*. Стили художественной культуры (барокко, классицизм). Французский театр эпохи классицизма.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Развитие науки: переворот в естествознании, возник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новение новой картины мира. Выдающиеся ученые и их открытия (Н. Коперник, И. Ньютон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). 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Утверждение рационализма*.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Называть, используя иллюстративный материал, мастеров итальянского Возрождения, творивших в первой четверти XVI в. </w:t>
            </w: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(*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Леонардо да Винчи, Микеланджело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Буонарроти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Рафаэль Санти*), и их произведения, объяснять, почему этот период получил название Высокого Возрождения.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о чем повествовали знаменитые романы XVI—XVII вв., объяснять, чем они привлекали читателей в ту эпоху и в последовавшие столетия.*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 с опорой на план или по шаблону характеристику стилей классицизма и барокко, приводить примеры произведений.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Раскрывать, после предварительного анализа, в чем заключались новые взгляды на строение Вселенной, высказанные европейскими мыслителями, учеными в XVI—XVII вв., и объяснять, почему они вызвали отпор и преследование со стороны католической церкви.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Раскрыть на примере трудов И. Ньютона, что изменяли исследования в области физики во взглядах на мир*.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Обобщение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2FC6" w:rsidRPr="00012FC6" w:rsidTr="00FB6239">
        <w:trPr>
          <w:trHeight w:val="139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Страны Востока в XVI—XVII вв.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 ч. (2 ч.)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Османская империя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 на вершине могущества. *Сулейман I Великолепный: завоеватель, законодатель. Управление многонациональной империей. Османская армия.*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Индия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 Великих Моголах. Начало проникновения европейцев.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Ост-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Индские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компании.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Китай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эпоху Мин. Экономическая и социальная политика государства. Утверждение маньчжурской династии Цин.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Япония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: борьба знатных кланов за власть, *установление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сегуната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Токугава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укрепление централизованного государства. «Закрытие» страны для иноземцев.*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*Культура и искусство стран Востока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XVI—XVII вв.*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привлекая информацию исторической карты, почему XVI в. считается временем наибольшего роста Османской державы.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опорные слова, о правлении султана Сулеймана I, объяснять, почему он был прозван Великолепным. 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схему или иллюстративный материал, об организации османской армии, высказывать суждение о причинах ее побед.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алгоритм османскую систему управления обширными владениями в Азии, Европе, Африке.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Раскрывать: а) что означало для населения Северной Индии установление власти мусульманской династии Великих Моголов; б) какие традиции населения Индии сохранялись и при новых правителях.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что представляли собой Ост-Индские компании, созданные в европейских странах.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Определять по материалу учебника, какие традиционные черты древних и средневековых китайских империй сохранялись в империи Мин, существовавшей в XIV—XVII вв.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после предварительного, чем заключались особенности прихода к власти в Китае и последующей политики маньчжурской династии Цин.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об обстоятельствах утверждения у власти в Японии династии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сегунов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Токугава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политику первых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сегунов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Токугава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ее результаты.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чем было вызвано решение властей Японии «закрыть» свою страну для европейцев.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помощью педагога или самостоятельно составлять устный или письменный текст с использованием иллюстративного материала.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Распознавать*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иллюстрациях учебника и других визуальных материалах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характерные черты*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архитектуры и живописи отдельных стран Востока.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Подготовить с помощью педагога или самостоятельно сообщение*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(презентацию) о художественной культуре одной их стран Востока в XVI—XVII вв. (по выбору), используя иллюстрации учебника и интернет-ресурсы.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6" w:type="dxa"/>
              <w:right w:w="113" w:type="dxa"/>
            </w:tcMar>
          </w:tcPr>
          <w:p w:rsidR="00012FC6" w:rsidRPr="00012FC6" w:rsidRDefault="00012FC6" w:rsidP="00FB6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FB62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 ч.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6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Историческое и культурное наследие раннего Нового времени.</w:t>
            </w:r>
          </w:p>
        </w:tc>
      </w:tr>
      <w:tr w:rsidR="00012FC6" w:rsidRPr="00012FC6" w:rsidTr="00FB6239">
        <w:trPr>
          <w:trHeight w:val="28"/>
        </w:trPr>
        <w:tc>
          <w:tcPr>
            <w:tcW w:w="10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6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История России. Россия в XVI—XVII вв.: от великого княжества к царству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45 ч.</w:t>
            </w:r>
          </w:p>
        </w:tc>
      </w:tr>
      <w:tr w:rsidR="00012FC6" w:rsidRPr="00012FC6" w:rsidTr="00FB6239">
        <w:trPr>
          <w:trHeight w:val="6831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6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Россия в XVI в.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13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6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Завершение объединения русских земель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Княжение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Василия III. Присоединение к Москве Псковской, Смоленской, Рязанской земель. *Отмирание удельной системы*.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Внешняя политика Московского княжества в первой трети XVI в.: война с Великим княжеством Литовским, отношения с Крымским и Казанским ханствами.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Органы государственной власти. Местничество. Местное управление.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Царствование Ивана IV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Регентство Елены Глинской. Унификация денежной системы. Период боярского правления.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Принятие Иваном IV царского титула. Реформы середины XVI в. Избранная рада. Земские соборы. Формирование органов местного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самоуправления. Судебник 1550 г. Стоглавый собор.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Внешняя политика России в XVI в. Создание стрелецких полков и «Уложение о службе». Присоединение Казанского и Астраханского ханств. Войны с Крымским ханством. Ливонская война. Поход Ермака Тимофеевича. Начало присоединения к России Западной Сибири.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Социальная структура российского общества. Начало закрепощения крестьян: Указ о «заповедных летах». Многонациональный состав населения Русского государства.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Опричнина, причины и характер. Результаты и последствия опричнины. Противоречивость личности Ивана Грозного.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Россия в конце XVI в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Царь Федор Иванович. Борьба за власть в боярском окружении. Учреждение патриаршества. Продолжение закрепощения крестьянства: Указ об «урочных летах». Пресечение царской династии Рюриковичей.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56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с помощью педагога на исторической карте территорию России в первой трети XVI в.; называть русские земли, присоединенные к Москве в правление Василия III.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алгоритм структуру центральной и местной власти в первой трети XVI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Сравнивать*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после предварительного анализа вотчину и поместье; раскрывать различия между ними.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плану внешнюю политику России в первой трети XVI в.; оценивать ее результаты.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смысл понятий и терминов: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сословно-представительная монархия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*,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реформы, Земский собор, местничество, опричнина, приказ, стрельцы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,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заповедные лета, урочные лета, засечная черта.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денежной реформы Елены Глинской.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план основные мероприятия реформ 1550-х гг.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Извлекать информацию*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из Судебника 1550 г., царских указов и использовать ее в рассказе о положении различных слоев населения Руси, политике власти.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создания стрелецкого войска.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исторической карте рост территории России в царствование Ивана IV; ход Ливонской войны, маршрут похода Ермака.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Составлять план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рассказа с помощью педагога о народах Поволжья и Сибири в XVI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последствия Ливонской войны для России.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об отношениях России с Крымским ханством в XVI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плану положение основных групп населения Российского государства в XVI в.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с использованием карты, как расширялся национальный состав населения Русского государства.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5"/>
                <w:sz w:val="18"/>
                <w:szCs w:val="18"/>
                <w:lang w:eastAsia="ru-RU"/>
              </w:rPr>
              <w:t>Объяснять причины введения, сущность и последствия опричнины.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Составлять с помощью педагога характеристику*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(исторический портрет) Ивана IV Грозного;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представлять и обосновывать оценку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итогов его правления.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*Систематизировать с помощью педагога в виде таблицы материал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 о закрепощении крестьян в XVI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учреждения патриаршества.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с опорой на источник информации о событиях и обстоятельствах, приведших к пресечению московской династии Рюриковичей.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267"/>
        </w:trPr>
        <w:tc>
          <w:tcPr>
            <w:tcW w:w="11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42" w:type="dxa"/>
              <w:left w:w="113" w:type="dxa"/>
              <w:bottom w:w="156" w:type="dxa"/>
              <w:right w:w="113" w:type="dxa"/>
            </w:tcMar>
          </w:tcPr>
          <w:p w:rsidR="00012FC6" w:rsidRPr="00012FC6" w:rsidRDefault="00012FC6" w:rsidP="00FB6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  <w:r w:rsidR="00FB623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42" w:type="dxa"/>
              <w:left w:w="113" w:type="dxa"/>
              <w:bottom w:w="156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4877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Смута в России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Накануне Смуты.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Династический кризис. Воцарение Бориса Годунова и его политика.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18"/>
                <w:szCs w:val="18"/>
                <w:lang w:eastAsia="ru-RU"/>
              </w:rPr>
              <w:t>Смутное время начала XVII в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18"/>
                <w:szCs w:val="18"/>
                <w:lang w:eastAsia="ru-RU"/>
              </w:rPr>
              <w:t>. 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Дискуссия о его причинах, сущности и основных этапах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pacing w:val="-3"/>
                <w:sz w:val="18"/>
                <w:szCs w:val="18"/>
                <w:lang w:eastAsia="ru-RU"/>
              </w:rPr>
              <w:t>*.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 Самозванцы и самозванство. Личность Лжедмитрия I и его политика.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Царь Василий Шуйский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Восстание Ивана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Болотникова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Перерастание внутреннего кризиса в гражданскую войну. Лжедмитрий II. Вторжение на территорию России польско-литовских отрядов. Оборона Троице-Сергиева монастыря. *Выборгский договор между Россией и Швецией*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Открытое вступление Речи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Посполитой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войну против России. Оборона Смоленска.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Свержение Василия Шуйского и переход власти к Семибоярщине.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18"/>
                <w:szCs w:val="18"/>
                <w:lang w:eastAsia="ru-RU"/>
              </w:rPr>
              <w:t>Подъем национально-освободительного движения.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 Патриарх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Гермоген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. Первое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 второе земские ополчения. «Совет всея земли». Освобождение Москвы в 1612 г. Окончание Смуты. Земский собор 1613 г. и его роль в укреплении государственности. Избрание на царство Михаила Федоровича Романова. Итоги и последствия Смутного времени.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противоречия, существовавшие в русском обществе накануне Смуты.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плану личность и деятельность Бориса Годунова.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причины Смуты.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Называть хронологические рамки Смутного времени.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Систематизировать*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помощью педагога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исторический материал*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хронологической таблице «Основные события Смутного времени».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смысл понятий и терминов: Смута, самозванство.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исторической карте направления походов Лжедмитрия I и Лжедмитрия II, места действий польских и шведских интервентов, маршруты движения отрядов первого и второго ополчения.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Высказывать после предварительного анализа суждения о роли Православной церкви, духовных лидеров в событиях Смутного времени.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Представлять с помощью иллюстративного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материала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 характеристики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участников ключевых событий Смутного времени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что привело к подъему национально-освободительного движения.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карте места действий земских ополчений.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плану итоги и последствия Смуты для Российского государства.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Участвовать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поиске материалов, подготовке и презентации группового сообщения «Организаторы и участники первого и второго ополчений»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Обобщение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9657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Россия в XVII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 ч. (15 ч.)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Россия при первых Романовых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Царствование Михаила Федоровича. Восстановление экономического потенциала страны. *Продолжение закрепощения крестьян. 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Царь Алексей Михайлович. Укрепление самодержавия. Ослабление роли Боярской думы. Развитие приказного строя. Усиление воеводской власти. Затухание деятельности Земских соборов. Патриарх Никон. Раскол в Церкви. Протопоп Аввакум, формирование религиозной традиции старообрядчества. Царь Федор Алексеевич. Отмена местничества.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Экономическое развитие России в XVII в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Первые мануфактуры.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Социальная структура российского общества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Государев двор, служилый город, духовенство, торговые люди, посадское население, стрельцы, служилые иноземцы, казаки, крестьяне, холопы.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Русская деревня в XVII в. Соборное уложение 1649 г. Завершение оформления крепостного права и территория его распространения.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Социальные движения. Конфликты с Османской империей. Отношения Росси</w:t>
            </w:r>
            <w:r w:rsidR="00FB62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 со странами Западной Европы. 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шаблону личность и деятельность первых Романовых — Михаила Федоровича и Алексея Михайловича.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*Представлять в виде схемы*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структуру высших органов государственной власти и управления в России XVII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Разъяснять после предварительного анализа, в чем заключались функции отдельных представительных и административных органов в системе управления государством.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смысл понятий: самодержавие, раскол, старообрядчество.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*Раскрывать причины и последствия*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церковного раскола.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Составлять по шаблону исторические портреты (характеристики) патриарха Никона, протопопа Аввакума.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экономическое развитие России в XVII в., используя информацию исторической карты.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Государев двор,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мануфактура*,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посад, ясак, ярмарка, крепостное право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*Сравнивать*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после предварительного анализа мануфактуру и ремесленную мастерскую; объяснять, в чем заключались различия.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принятия Новоторгового и Таможенного уставов.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*Составлять таблицу*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самостоятельно или под руководством педагога «Основные сословия и их положение в России XVII в.».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*Проводить поиск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информации в отрывках из Соборного уложения 1649 г. для характеристики положения отдельных групп населения России, процесса закрепощения крестьян*.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причины социальных движений в России XVII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исторической карте места городских восстаний; территорию, охваченную восстанием Степана Разина.</w:t>
            </w:r>
          </w:p>
          <w:p w:rsidR="00012FC6" w:rsidRPr="00FB6239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*Систематизировать*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после предварительного анализа (в форме таблицы) материал о социал</w:t>
            </w:r>
            <w:r w:rsidR="00FB623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ьных движениях в России XVII в.</w:t>
            </w:r>
          </w:p>
        </w:tc>
      </w:tr>
      <w:tr w:rsidR="00012FC6" w:rsidRPr="00012FC6" w:rsidTr="00FB6239">
        <w:trPr>
          <w:trHeight w:val="32"/>
        </w:trPr>
        <w:tc>
          <w:tcPr>
            <w:tcW w:w="11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Освоение новых территорий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Народы России в XVII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Ясачное налогообложение. Переселение русских на новые земли. *Межэтнические отношения*. Формирование многонациональной элиты</w:t>
            </w:r>
          </w:p>
        </w:tc>
        <w:tc>
          <w:tcPr>
            <w:tcW w:w="648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гетман, полки нового (иноземного) строя, засечная черта.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причины восстания под руководством Б. Хмельницкого.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*Давать оценку*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значения вхождения земель Войска Запорожского в состав России.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план причины и итоги русско-польской (1654—1667) и русско-шведской (1656—1658) войн.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Приводить примеры конфликтов России с Османской империей.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с помощью педагога, в чем заключались результаты внешней политики России в XVII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опираясь на знания из курсов всеобщей истории 6—7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., какие события получили название Великих географических открытий.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Показывать на карте территории расселения народов в Российском государстве XVII в.; маршруты отрядов первопроходцев в Сибири и на Дальнем Востоке.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по плану о народах, живших в России в XVII в., привлекая дополнительную информацию (в том числе по истории края).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*Осуществлять под руководством педагога поиск*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информации для подготовки сообщения об одном из первопроходцев (Семене Дежневе, Василии Пояркове, Ерофее Хабарове).</w:t>
            </w:r>
          </w:p>
        </w:tc>
      </w:tr>
      <w:tr w:rsidR="00012FC6" w:rsidRPr="00012FC6" w:rsidTr="00FB6239">
        <w:trPr>
          <w:trHeight w:val="32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FB6239" w:rsidRDefault="00012FC6" w:rsidP="00FB6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Обобщение</w:t>
            </w:r>
            <w:r w:rsidR="00FB623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3140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Культурное пространство XVI—XVII вв.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 ч. (4 ч.)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Изменения в картине мира человека в XVI—XVII вв. Повседневная жизнь. Семья и семейные отношения. Жилище и предметы быта. Проникновение элементов европейской культуры в быт высших слоев населения.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Архитектура. Дворцово-храмовый ансамбль Соборной площади в Москве. Шатровый стиль в архитектуре. Собор Покрова на Рву. Монастырские ансамбли. Крепости. Федор Конь. Деревянное зодчество. Изобразительное искусство. Симон Ушаков.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Парсунная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 живопись.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Летописание и начало книгопечатания. Домострой. Усиление светского начала в культуре.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Симеон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Полоцкий. Развитие образования и научных знаний. Школы при Аптекарском и Посольском приказах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Извлекать информацию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 из Домостроя, изобразительных материалов для рассказа о нравах и быте российского общества в XVI—XVII вв.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новые веяния в отечественной культуре, быту в XVII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шатровый стиль, парсуна.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*Систематизировать*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после предварительного анализа материал о достижениях культуры XVI—XVII вв. (в форме таблицы), раскрывать их значение.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*Составлять описание*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используя план и иллюстративный материал, одного из памятников культуры XVI—XVII вв.;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оценивать*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его художественные достоинства.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Приводить примеры известных архитектурных сооружений XVI—XVII вв., выявлять их назначение.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что способствовало развитию образования в России XVII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Называть основные жанры русской литературы XVI—XVII вв.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*Осуществлять под руководством учителя поиск*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анализ информации для проектной работы «Путешествие по русскому городу XVII в.».</w:t>
            </w:r>
          </w:p>
        </w:tc>
      </w:tr>
      <w:tr w:rsidR="00012FC6" w:rsidRPr="00012FC6" w:rsidTr="00FB6239">
        <w:trPr>
          <w:trHeight w:val="165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FB62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  <w:r w:rsidR="00FB623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 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2FC6" w:rsidRPr="00012FC6" w:rsidTr="00FB6239">
        <w:trPr>
          <w:trHeight w:val="28"/>
        </w:trPr>
        <w:tc>
          <w:tcPr>
            <w:tcW w:w="10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227" w:type="dxa"/>
              <w:left w:w="0" w:type="dxa"/>
              <w:bottom w:w="142" w:type="dxa"/>
              <w:right w:w="0" w:type="dxa"/>
            </w:tcMar>
            <w:vAlign w:val="center"/>
          </w:tcPr>
          <w:p w:rsidR="00012FC6" w:rsidRPr="00012FC6" w:rsidRDefault="00012FC6" w:rsidP="006B310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6"/>
                <w:sz w:val="28"/>
                <w:szCs w:val="2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6"/>
                <w:sz w:val="28"/>
                <w:szCs w:val="28"/>
                <w:lang w:eastAsia="ru-RU"/>
              </w:rPr>
              <w:t>8 КЛАСС 68 часов</w:t>
            </w:r>
          </w:p>
        </w:tc>
      </w:tr>
      <w:tr w:rsidR="00012FC6" w:rsidRPr="00012FC6" w:rsidTr="00FB6239">
        <w:trPr>
          <w:trHeight w:val="28"/>
        </w:trPr>
        <w:tc>
          <w:tcPr>
            <w:tcW w:w="10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  <w:vAlign w:val="center"/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Всеобщая история. История Нового времени. XVIII в.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23 ч.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Введение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 </w:t>
            </w:r>
            <w:r w:rsidR="00FB623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8"/>
                <w:szCs w:val="18"/>
                <w:lang w:eastAsia="ru-RU"/>
              </w:rPr>
              <w:t xml:space="preserve">1 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2FC6" w:rsidRPr="00012FC6" w:rsidTr="00FB6239">
        <w:trPr>
          <w:trHeight w:val="2585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Век Просвещения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2 ч. (1 ч.)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Истоки европейского Просвещения. Достижения естественных наук и распространение идей рационализма. Английское Просвещение; *Дж. Локк и Т. Гоббс.*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Секуляризация (обмирщение) сознания. *Культ Разума.* Франция — центр Просвещения. *Философские и политические идеи Ф. М. Вольтера, Ш. Л. Монтескье, Ж. Ж. Руссо. «Энциклопедия» (Д. Дидро, Ж. Д ’Аламбер)*.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2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по схеме, какие новые черты проявились в европейской науке в XVII—XVIII вв.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смысл идеи «общественного договора», выдвинутой английскими мыслителями XVII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Излагать взгляды известных французских просветителей на государство, власть, религию и церковь.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*Представлять характеристику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одного из ведущих деятелей французского Просвещения (по выбору). 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значение издания «Энциклопедия, или Толковый словарь наук, искусств и ремесел».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на примерах особенности распространения идей Просвещения в отдельных странах.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*Анализировать с опорой на алгоритм учебных действий исторические тексты*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(фрагменты философских и публицистических сочинений, материалы переписки и др.) —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извлекать и комментировать информацию.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чем был вызван интерес ряда европейских правителей к идеям Просвещения.</w:t>
            </w:r>
          </w:p>
        </w:tc>
      </w:tr>
      <w:tr w:rsidR="00012FC6" w:rsidRPr="00012FC6" w:rsidTr="00FB6239">
        <w:trPr>
          <w:trHeight w:val="9389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Государства Европы в XVIII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ч. (5 ч.)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Монархии в Европе XVIII в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.: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Великобритания в XVIII в.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Королевская власть и парламент. 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Тори и виги. 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Предпосылки промышленного переворота в Англии. Технические изобретения и создание первых машин. Появление фабрик, замена ручного труда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машинным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.* Социальные и экономические последствия промышленного переворота. Условия труда и быта фабричных рабочих. Движения протеста.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Луддизм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Франция в XVIII в.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Абсолютная монархия: политика сохранения старого порядка. Попытки проведения реформ. Королевская власть и сословия.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Германские государства, монархия Габсбургов, итальянские земли в XVIII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 в.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Раздробленность Германии. Возвышение Пруссии. Фридрих II Великий. Австрия в XVIII в. Правление Марии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Терезии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Иосифа II. Реформы просвещенного абсолютизма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*Итальянские государства: политическая раздробленность.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Усиление власти Габсбургов н</w:t>
            </w:r>
            <w:r w:rsidR="00FB62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ад частью итальянских земель*. 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основные формы государств в Европе XVIII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Систематизировать*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после предварительного анализа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информацию*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 основных мероприятиях политики «просвещенного абсолютизма» в отдельных европейских странах (государственное управление, социальные отношения, образование, религия и церковь).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значение понятий: парламентская монархия, просвещенный абсолютизм, секуляризация, меркантилизм, протекционизм.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*Высказывать и аргументировать оценку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 результатов политики «просвещенного абсолютизма» в европейских странах.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самостоятельно или с помощью педагога, в чем выразилось изменение отношения к Церкви, религии в ряде европейских государств в XVIII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как распределялась власть в парламентской монархии в Англии.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предпосылки промышленного переворота в Англии.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Называть, используя иллюстративный материал, важнейшие технические изобретения, способствовавшие переходу от мануфактуры к машинному производству.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значение понятий и терминов: промышленный переворот (революция), машинное производство,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луддизм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Раскрывать, в чем состояли социальные последствия промышленного переворота в Англии.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Описывать, используя опорные слова, условия труда и быта горняков и фабричных рабочих.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 борьбе промышленных рабочих за свои права.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почему после «блестящего правления» Людовика XIV Франция оказалась перед лицом значительных проблем в экономике, внутренней и внешней политике.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  <w:t xml:space="preserve">Рассказывать о попытках проведения реформ во Франции при Людовике XVI, объяснять, почему они не были доведены до конца.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состав и статус «третьего сословия» во Франции, объяснять, почему не только низы, но и верхушка сословия были недовольны своим положением.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плану развитие германских государств в XVIII в. (политическое устройство, социальные отношения, экономика).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в чем выразилось усиление Пруссии в XVIII в., какими средствами прусские короли добивались этого.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Представлять характеристику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Фридриха II, его внутренней и внешней политики.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с помощью педагога на исторической карте владения австрийских Габсбургов в XVIII в., называть проживавшие там народы.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 преобразованиях, проводившихся в правление Марии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Терезии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Иосифа II,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давать оценку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*их значения.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алгоритм политическое положение итальянских земель в XVIII в., используя историческую карту.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1515"/>
        </w:trPr>
        <w:tc>
          <w:tcPr>
            <w:tcW w:w="11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Государства Пиренейского полуострова.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      </w:r>
          </w:p>
        </w:tc>
        <w:tc>
          <w:tcPr>
            <w:tcW w:w="64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98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по схеме о состоянии хозяйства и социальных отношениях в Испании XVIII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реформы второй половины XVIII в. в Испании и Португалии (цели, инициаторы реформ, содержание, итоги).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Раскрывать, в чем выразилось соперничество Испании и Великобритании в XVIII в. и чем оно завершилось.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после предварительного анализа, что способствовало распространению в американских колониях Испании и Португалии во второй половине XVIII в. идей борьбы за независимость от метрополий.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Обобщение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2951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Британские колонии в Северной Америке: борьба за независимость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Создание английских колоний на американской земле. Состав европейских переселенцев. Складывание местного самоуправления.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Колонисты и индейцы. Южные и северные колонии: особенности экономического развития и социальных отношений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Итоги Войны за независимость. Конституция (1787). «Отцы-основатели».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Билль о правах (1791). Значение завоевания североамериканскими штатами независимости.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кто и почему направлялся в XVI—XVII вв. в английские колонии в Северной Америке.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план порядки, устанавливавшиеся в колониях, объяснять, что в них отличалось от устоев Старого света.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 развитии хозяйства в британских колониях в XVIII в., используя информацию исторической карты.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чем было вызвано обострение отношений между метрополией и населением колоний в 1760 — начале 1770-х гг.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привлекая карту, о ключевых событиях борьбы североамериканских колоний Великобритании за независимость.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Бостонское чаепитие, конгресс, «отцы-основатели», конфедерация,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федерация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президент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Называть документы, заложившие основы американского государства (Декларация независимости, Конституция, Билль о правах), характеризовать их основные положения.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Анализировать исторические тексты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*(фрагменты документов и др.),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отрывки из работ историков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*Представлять характеристику руководителей борьбы североамериканских колоний за независимость (Т.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Джефферсон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Б. Франклин, Дж. Вашингтон — по выбору)*.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с помощью педагога об отношении европейских держав, в том числе России, к борьбе североамериканских колоний.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причины и значение победы североамериканских штатов в борьбе за независимость.</w:t>
            </w:r>
          </w:p>
        </w:tc>
      </w:tr>
      <w:tr w:rsidR="00012FC6" w:rsidRPr="00012FC6" w:rsidTr="00FB6239">
        <w:trPr>
          <w:trHeight w:val="3335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Французская революция конца XVIII в.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Причины революции. Хронологические рамки и основные этапы революции. Начало революции: решения депутатов и действия парижан. Декларация прав человека и гражданина. *Политические течения и деятели революции (Ж. Дантон, Ж.-П. Марат). Переход от монархии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к республике.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Варенн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ский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кризис.* Начало войн против европейских монархов. Казнь короля. *Вандея.* Политическая борьба в годы республики. *Конвент и «революционный порядок управления». Комитет обще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ственного спасения.* М. Робеспьер. Террор. Отказ от основ «старого мира»: культ разума, борьба против церкви, новый календарь. *Термидорианский переворот (27 июля 1794 г.)*. Учреждение Директории. Наполеон Бонапарт. Государственный переворот 18—19 брюмера (ноябрь 1799 г.). Установление режима консульства. Итоги и значение революции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причины обострения социальной напряженности во Франции в 1780-е гг.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 событиях 1789 г. в Париже, положивших начало революции.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pacing w:val="-1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pacing w:val="-1"/>
                <w:sz w:val="18"/>
                <w:szCs w:val="18"/>
                <w:lang w:eastAsia="ru-RU"/>
              </w:rPr>
              <w:t>Систематизировать информацию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pacing w:val="-1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  <w:t xml:space="preserve"> об основных этапах и ключевых событиях революции 1789—1799 гг. (в форме хроники, таблицы).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 основные положения «Декларации прав человека и гражданина», раскрывать их значение.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основные политические течения Французской революции, называть их идеологов и лидеров.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ru-RU"/>
              </w:rPr>
              <w:t xml:space="preserve">Объяснять значение понятий и терминов: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ru-RU"/>
              </w:rPr>
              <w:t>Национальное собрание, Учредительное собрание, Законодательное собрание, декрет, жирондисты, монтаньяры, якобинцы, санкюлоты, «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ru-RU"/>
              </w:rPr>
              <w:t>вареннский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ru-RU"/>
              </w:rPr>
              <w:t xml:space="preserve"> кризис», Национальный конвент, Комитет общественного спасения, Вандея, террор, Директория, переворот 18 брюмера, режим консульства.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об основных преобразованиях, проведенных в годы революции в сферах политики, экономики, социальных отношений, религии, культуры,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давать оценку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их значения.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алгоритм отношение ведущих европейских держав к революционным событиям во Франции.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 войнах революционной Франции, используя историческую карту.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Анализировать с опорой на алгоритм документы*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революции (извлекать информацию, характеризовать сущность и значение содержащихся в документе положений).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*Подготовить и представить сообщение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 одном из известных деятелей Французской революции конца XVIII в. (по выбору).*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в чем заключалась сущность переворота 18 брюмера 1799 г.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  <w:t>Характеризовать по плану итоги и значение Великой Французской революции конца XVIII в., объяснять, почему события революции по-разному оценивались их современниками и затем историками.</w:t>
            </w:r>
          </w:p>
        </w:tc>
      </w:tr>
      <w:tr w:rsidR="00012FC6" w:rsidRPr="00012FC6" w:rsidTr="00FB6239">
        <w:trPr>
          <w:trHeight w:val="232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Обобщение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2189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Европейская культура в XVIII в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географических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спользуя иллюстративный материал, о наиболее значительных достижениях европейской науки XVIII в. — физики, математики, естествознания (называть имена ученых и их открытия).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Показывать на карте маршруты географических экспедиций и места открытий, совершенных европейскими, в том числе российскими, путешественниками и мореплавателями в XVIII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Представлять с помощью педагога сообщение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 одном из известных европейских исследователей новых земель (по выбору).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Раскрывать, после предварительного анализа, какие успехи в развитии образования в европейских странах были достигнуты в «век Просвещения» (в том числе в России).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об основных жанрах европейской литературы XVIII в., называть известные произведения.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Показывать, используя иллюстрации учебника и Интернет-ресурсы, в чем заключались основные художественные особенности классицизма и барокко.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в чем выразилось усиление светского начала в литературе и художественной культуре XVIII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Называть источники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рассказывающие о повседневной жизни разных слоев населения в Европе XVIII в., 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определять характер и ценность содержащейся в них информации.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Составлять описание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«одного дня из жизни» представителей разных слоев европейского общества (в форме презентации, проектной работы).</w:t>
            </w:r>
          </w:p>
        </w:tc>
      </w:tr>
      <w:tr w:rsidR="00012FC6" w:rsidRPr="00012FC6" w:rsidTr="00FB6239">
        <w:trPr>
          <w:trHeight w:val="1575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Междунаро-дные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отношения в XVIII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Проблемы европейского баланса сил и дипломатия. Участие России в международных отношениях в XVIII в. Северная война (1700—1721). Династические войны «за наследство». Семилетняя война (1756—1763). Разделы Речи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Посполитой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Войны антифранцузских коалиций против революционной Франции. Колониаль</w:t>
            </w:r>
            <w:r w:rsidR="00FB62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ные захваты европейских держав.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Раскрывать, какие государства и в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силу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каких причин определяли баланс сил в Европе в XVIII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когда и почему в XVIII в. возникали «войны за наследство».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план участие России в крупных международных событиях XVIII в. (Северная война, Семилетняя война, разделы Польши).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 Семилетней войне (1756—1763), используя историческую карту (причины; основные участники и их цели в войне; территория боевых действий; ключевые сражения; итоги).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с помощью педагога внутренние и внешнеполитические предпосылки разделов Речи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Посполитой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показывать на исторической карте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территории, отошедшие к трем государствам — участникам разделов.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какое место в международных отношениях XVIII в. занимала борьба европейских держав за колониальные владения.</w:t>
            </w:r>
          </w:p>
        </w:tc>
      </w:tr>
      <w:tr w:rsidR="00012FC6" w:rsidRPr="00012FC6" w:rsidTr="00FB6239">
        <w:trPr>
          <w:trHeight w:val="302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Страны Востока в XVIII в.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3 ч.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Османская империя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 от могущества к упадку. Положение населения. Попытки проведения реформ; *Селим III*.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Индия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Ослабление империи Великих Моголов. Борьба европейцев за владения в Индии. Утверждение британского владычества.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Китай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Империя Цин в XVIII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.: власть маньчжурских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императоров, система управления страной. Внешняя политика империи Цин; отношения с Россией. «Закрытие» Китая для иноземцев.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Япония в XVIII в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Сегуны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дайме. Положение сословий.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>Культура стран Востока в XVIII в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eastAsia="ru-RU"/>
              </w:rPr>
              <w:t xml:space="preserve">Давать описание территории и состава населения Османской империи в XVIII в., используя карту. Рассказывать о попытках проведения реформ в Османском государстве в XVIII в., их результатах.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Раскрывать, что свидетельствовало о кризисном положении Османской империи в конце XVIII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 сообщение на тему «Османская империя и европейские державы в XVIII в.».*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чем была вызвана серия русско-турецких войн в XVIII в., каковы были их итоги.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используя историческую карту, о крупнейших государствах, существовавших на территории Индостана в XVIII в., их отношениях друг с другом.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как и почему британцы одержали победу в соперничестве европейских колонизаторов за господство в Индии.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колониальные порядки, установленные в Индии британцами.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как было организовано управление обширной китайской империей при императорах династии Цин.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Характеризовать, используя историческую карту, внешнюю политику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Цинской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империи в XVIII в., ее отношения с Россией.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что побудило правителей Китая установить в середине XVIII в. режим изоляции.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как в японском государстве распределялась власть между императором,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сегуном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дайме.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  <w:lang w:eastAsia="ru-RU"/>
              </w:rPr>
              <w:t>Называть основные сословия, существовавшие в Японии в XVIII в., характеризовать их статус, имущественное положение, обязанности.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последствия политики самоизоляции Японии, проводившейся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сегунами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Токугава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 достижениях культуры народов Востока в XVIII в., привлекая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иллюстрации учебника и интернет-ресурсы.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Высказывать суждение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 о причинах увлечения восточной культурой в Европе XVIII в., о том, какие достоинства произведений восточной </w:t>
            </w:r>
            <w:r w:rsidR="00D211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культуры привлекали европейцев.</w:t>
            </w:r>
          </w:p>
        </w:tc>
      </w:tr>
      <w:tr w:rsidR="00012FC6" w:rsidRPr="00012FC6" w:rsidTr="00FB6239">
        <w:trPr>
          <w:trHeight w:val="180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012FC6" w:rsidRPr="00012FC6" w:rsidRDefault="00012FC6" w:rsidP="00D2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Обобщение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D211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 ч.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Историческое и культурное наследие XVIII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28"/>
        </w:trPr>
        <w:tc>
          <w:tcPr>
            <w:tcW w:w="10288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История России. Россия в конце XVII — XVIII в.: от царства к империи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45 ч.</w:t>
            </w:r>
          </w:p>
        </w:tc>
      </w:tr>
      <w:tr w:rsidR="00012FC6" w:rsidRPr="00012FC6" w:rsidTr="00D211B0">
        <w:trPr>
          <w:trHeight w:val="104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Введение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8"/>
                <w:szCs w:val="18"/>
                <w:lang w:eastAsia="ru-RU"/>
              </w:rPr>
              <w:t>1 ч.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2FC6" w:rsidRPr="00012FC6" w:rsidTr="00D211B0">
        <w:trPr>
          <w:trHeight w:val="443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Россия в эпоху преобразований Петра I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Причины и предпосылки преобразований.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Россия и страны Европы в конце XVII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Воцарение Петра I. Борьба за власть. Великое посольство.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Экономическая политика.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промышленности. *Строительство мануфактур. Создание металлургической базы на Урале.* Развитие транспортных коммуникаций. Создание новой налоговой системы.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Социальная политика*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Положение различных сословий России. Консолидация дворянского сословия, усиление его роли в управлении страной.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Реформы управления*.</w:t>
            </w:r>
            <w:r w:rsidRPr="00012FC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Реформирование центрального и местного управления. Новая столица.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Создание регулярной армии</w:t>
            </w:r>
            <w:r w:rsidRPr="00012FC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военно-морского флота.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Церковная реформа*.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Упразднение патриаршества. Создание Синода.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Оппозиция преобразованиям Петра I*.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Социальные движения. Аристократическая оппозиция.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Внешняя политика*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Азовские походы. Северная война.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Прутский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Персидский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походы Петра I.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Ништадтский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мир со Швецией. Провозглашение России империей.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Преобразования Петра I в культуре.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Развитие светских начал в культуре. Просвещение и наука. Открытие Академии наук. Технические новшества. Литература, архитектура, изобразительное искусство. Градостроительство по европейскому образцу. *Изменение дворянского быта. «Юности честное зерцало».*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Итоги и значение петровских преобразований.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алгоритм географическое положение России на рубеже XVII—XVIII вв., опираясь на историческую карту, раскрывать влияние географического фактора на развитие экономики страны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Давать по плану сравнительную характеристику международного положения России в начале и в конце XVII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Сопоставлять государственный, политический, социально-экономический строй России и европейских госуда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рств в к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онце XVII в., выявляя общие черты и различия.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понятий: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абсолютизм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модернизация*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в чем состояли причины и предпосылки преобразований.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план развитие экономики России в первой четверти XVIII в. (на основе информации учебника и карты).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понятий и терминов: приписные крестьяне, посессионные крестьяне, протекционизм, меркантилизм, подушная перепись, крепостная мануфактура, фискал.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Разъяснять сущность системы налогообложения в петровское время.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ь*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виде схемы информацию о социальной структуре российского общества в первой четверти XVIII в., характеризовать правовое положение основных социальных групп.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 переменах в положении дворянства на основе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анализа документов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помощью педагога</w:t>
            </w: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(Табель о рангах, Указ о единонаследии и др.).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понятий: сенат, коллегии, губерния, Генеральный регламент, Табель о рангах, ратуша, магистрат, гильдия. 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материал о реформах государственного управления в петровскую эпоху.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*Сравнивать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аппарат управления при Петре I и в допетровскую эпоху.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Давать оценку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значения создания регулярной армии 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военноморского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флота при Петре I.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понятия: гвардия, рекрутский набор.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термины: конфессия, Синод.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упразднения патриаршества.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 социальных выступлениях в петровскую эпоху, привлекая информацию карты.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информацию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 оппозиции Петру I (в виде развернутого плана, тезисов).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основные направления внешней политики России в петровскую эпоху.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информацию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Северной войне 1700—1721 гг. (причины, участники, ключевые события, итоги).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 сражениях Северной войны, используя информацию учебника, карты, визуальные источники.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алгоритм международное положение России к концу правления Петра.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дворянская культура, ассамблея.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плану нововведения в разных областях культуры в петровскую эпоху с использованием визуальных и письменных источников («Юности честное зерцало», указы Петра I, отрывки из сочинений историков и др.).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Осуществлять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поиск информации*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 образовательных сайтах о градостроительстве в петровскую эпоху.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Составлять характеристику с помощью педагога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*(исторический портрет) Петра I,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высказывать суждения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его личности и деятельности.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Излагать точки зрения историков о причинах, предпосылках, итогах и значении петровских преобразований.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Участвовать в обсуждении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вопроса о значении петровских преобразований для развития России, высказывать и аргументировать свое мнение.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Обобщение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2763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Россия после Петра I. Дворцовые перевороты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7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18"/>
                <w:szCs w:val="18"/>
                <w:lang w:eastAsia="ru-RU"/>
              </w:rPr>
              <w:t>Начало дворцовых переворотов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 Причины дворцовых переворотов после смерти Петра I. Создание Верховного тайного совета. Фаворитизм. Приход к власти Анн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ы Иоа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нновны. «Кабинет министров» и управление империей. Укрепление границ России на южных рубежах. Война с Османской империей.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Правление Елизаветы Петровны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Развитие внутреннего рынка: ликвидация внутренних таможен. Создание Дворянского и Купеческого банков. Основание Московского университета. Участие России в Семилетней войне.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Петр III.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Манифест о вольности дворянской.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Переворот 28 июня 1762 г. 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причины дворцовых переворотов.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с помощью педагога информацию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дворцовых переворотах (даты, участники, результаты).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значение понятий и терминов: Верховный тайный совет, дворцовые перевороты, фаворитизм.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*Проводить анализ по плану «Кондиций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верховников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» как исторического документа.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Давать оценку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роли фаворитов в управлении и политике России после Петра I.*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используя информацию карты, об укреплении южных границ России в 1730-е гг.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Составлять характеристику с помощью педагога*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(исторический портрет Анн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ы Иоа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нновны и Елизаветы Петровны).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Давать оценку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экономической и финансовой политики Елизаветы Петровны, ее результатов.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создания Московского университета.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информацию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Семилетней войне и участии в ней России (причины, участники, ключевые сражения российской армии, итоги).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Проводить анализ с опорой на алгоритм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Манифеста о вольности дворянской как исторического документа,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высказывать суждение*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 его значении.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причины переворота 28 июня 1762 г. 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Обобщение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2FC6" w:rsidRPr="00012FC6" w:rsidTr="00D211B0">
        <w:trPr>
          <w:trHeight w:val="3987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Россия в 1760—1790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noBreakHyphen/>
              <w:t>х гг. Правление Екатерины II и Павла I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18 ч. (17 ч.)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Внутренняя политика Екатерины II. Личность императрицы.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«Просвещенный абсолютизм», его особенности в России. Уложенная комиссия. Экономическая и финансовая политика правительства. Начало выпу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ска ассигнаций. Отме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 монополий. Вольное экономическое общество. Губернская реформа. Жалованные грамоты дворянству и городам. Положение сословий.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Национальная политика и народы России в XVIII в. *Унификация управления на окраинах империи. Укрепление начал толерантности и веротерпимости по отношению к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неправославным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 нехристианским конфессиям. Башкирские восстания. Формирование черты оседлости.*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Экономическое развитие России во второй половине XVIII в.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Крестьяне: крепостные, государственные, монастырские. Условия жизни крепостной деревни. Права помещика по отношению к своим крепостны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м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Барщинное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и оброчное хозяйство. Роль крепостного строя в экономике страны.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Роль государства, купечества, помещиков в развитии промышленности. Развитие крестьянских промыслов. Рост текстильной промышленности. Начало известных предпринимательских династий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Внутренняя и внешняя торговля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Торговые пути внутри страны. Ярмарки и их роль во внутренней торговле.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Обострение социальных противоречий.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Восстание под предводительством Емельяна Пугачева. Влияние восстания на внутреннюю политику.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Представлять по плану характеристику личности и деятельности Екатерины II.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*«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просвещенный абсолютизм»*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Уложенная комиссия, Вольное экономическое общество, секуляризация.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Извлекать информацию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из «Наказа» Екатерины II, выявлять особенности «просвещенного абсолютизма» в России.*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Представлять в виде схемы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систему местного управления по губернской реформе.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участия сословных представителей в местном самоуправлении России в конце XVIII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карте территории расселения народов в Российской империи в XVIII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план национальную и религиозную политику власти в правление Екатерины II.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причины выступлений, имевших национальную направленность.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об экономических районах и развитии экономики страны при Екатерине II, используя информацию учебника и карты.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*Сравнивать после предварительного анализа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 экономическую и социальную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политику Петра I и Екатерины II, выявлять общие черты и различия.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план положение российского крепостного крестьянства с привлечением материала книги А.Н. Радищева «Путешествие из Петербурга в Москву».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Проводить с помощью педагога анализ исторических документов*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(Жалованные грамоты дворянству и городам и др.) для выявления прав и обязанностей дворянства и городского сословия.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pacing w:val="-1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pacing w:val="-1"/>
                <w:sz w:val="18"/>
                <w:szCs w:val="18"/>
                <w:lang w:eastAsia="ru-RU"/>
              </w:rPr>
              <w:t>Участвовать в подготовке проекта*</w:t>
            </w:r>
            <w:r w:rsidRPr="00012FC6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eastAsia="ru-RU"/>
              </w:rPr>
              <w:t xml:space="preserve"> «Известные предпринимательские династии» (в том числе на материале истории региона).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Показывать на карте важнейшие торговые пути, местоположение крупнейших российских ярмарок.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Показывать на карте территорию, раскрывать причины, ход, итоги, значение восстания под предводительством Е. И. Пугачева.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 по шаблону характеристику Е. И. Пугачева.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после анализа, в чем состояло влияние восстания под руководством Пугачева на внутреннюю политику, общественную жизнь.</w:t>
            </w:r>
          </w:p>
        </w:tc>
      </w:tr>
      <w:tr w:rsidR="00012FC6" w:rsidRPr="00012FC6" w:rsidTr="00FB6239">
        <w:trPr>
          <w:trHeight w:val="4706"/>
        </w:trPr>
        <w:tc>
          <w:tcPr>
            <w:tcW w:w="11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Внешняя политика России второй половины XVIII в. Борьба России за выход к Черному морю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Новороссией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Строительство новых городов и портов. Основание Пятигорска, Севастополя, Одессы, Херсона. Г. А. Потемкин.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Участие России в разделах Речи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Посполитой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18"/>
                <w:lang w:eastAsia="ru-RU"/>
              </w:rPr>
              <w:t>. 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Первый, второй и третий разделы. Борьба поляков за национальную независимость.*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 xml:space="preserve">Россия при Павле I.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Личность Павла I. Основные принципы внутренней политики Павла I. Укрепление абсолютизма. Ограничение дворянских привилегий. *Указы о престолонаследии и о «трехдневной барщине». Политика Павла I по отношению к дворянству.*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Внешняя политика. Участие России в борьбе с революционной Францией.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Итальянский и Швей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царский походы А. В. Суворова. Действия эскадры Ф. Ф. Ушакова в Средиземном море.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Причины дворцового переворота 11 марта 1801 г.</w:t>
            </w:r>
          </w:p>
        </w:tc>
        <w:tc>
          <w:tcPr>
            <w:tcW w:w="64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информацию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 о русско-турецких войнах второй половины XVIII в. (даты, участники, ключевые сражения, итоги).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Давать характеристику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шаблону личности и деятельности П. А. Румянцева, А. В. Суворова, Ф. Ф. Ушакова, Г. А. Потемкина.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Высказывать и обосновывать суждения о причинах побед русских войск.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с опорой на карту об освоении новых территорий, присоединенных в ходе русско-турецких войн.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Давать с помощью педагога оценку итогам внешней политики и международному положению России в конце правления Екатерины II.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Систематизировать информацию об участии России, наряду с Австро-Венгрией и Пруссией, в разделах Речи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Посполитой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Составлять характеристику по алгоритму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(исторический портрет) Павла I.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внутреннюю и внешнюю политику Павла I,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называть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основные мероприятия.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Давать оценку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помощью педагога политике Павла в отношении дворянства и крестьянства на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основе анализа документов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(указы о престолонаследии, о «трехдневной барщине» и др.).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об Итальянском и Швейцарском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походах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В. Суворова, действиях русской эскадры в Средиземном море (с привлечением материала курса всеобщей истории).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причины заговора против Павла I.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Обобщение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791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Культурное пространство Российской империи в XVIII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 ч. (5 ч.)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Российская общественная мысль, публицистика и литература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Влияние идей Просвещения. Литература народов России в XVIII в. *Первые журналы, их издатели и авторы. Н. И. Новиков.* Произведения 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А. П. 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Сумарокова, Г. Р. Державина, Д. И. Фонвизина. А. Н. Радищев и его «Путешествие из Петербурга в Москву»*.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Русская культура и культура народов России в XVIII в. Развитие светской культуры после преобразований Петра I. *Распространение в России стилей и жанров европейской художественной культуры. Культура и быт российских сословий.*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*Дворянство: жизнь и быт дворянской усадьбы. Духовенство. Купечество. Крестьянство.*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Российская наука в XVIII в. Академия наук в Петербурге.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М. В. Ломоносов и его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роль в становлении российской науки и образования. Географические экспедиции. Вторая Камчатская экспедиция. Освоение Аляски и Северо-Западного побережья Америки. Образование в России в XVIII в. Московский универси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тет — первый россий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ский университет.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Русская архитектура XVIII в. Строитель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ство Петербурга, фор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мирование его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городского плана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*Переход к классицизму. В. И. Баженов, М. Ф. Казаков.*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Изобразительное искусство, его выдающиеся мастера и произведения. Академия художеств в Петербурге. Расцвет жанра парадного портрета в середине XVIII в.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направления общественной мысли в России в XVIII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Сравнивать*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идеи европейского Просвещения и общественные идеи в России в XVIII в.,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выявлять общие черты и особенности.*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понятий: барокко, рококо, классицизм, сентиментализм.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план основные стили и жанры художественной культуры, раскрывать их особенности на конкретных примерах.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Составлять описание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памятников культуры XVIII в. (в том числе региональных).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Участвовать с помощью педагога в подготовке проектов*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«Дворянская усадьба», «Быт крепостной деревни».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*Высказывать и обосновывать суждения*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 образе жизни, мировоззрении, жизненных ценностях дворянства, купечества, духовенства и крестьянства.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предпосылки становления российской науки в XVIII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Высказывать и обосновывать суждения о роли Академии наук, Московского университета в развитии российского образования и науки.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плану основные направления развития российской науки на конкретных примерах.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 с опорой на план характеристику личности и научной деятельности М. В. Ломоносова.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Представлять в виде схемы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 и характеризовать систему образования в России в конце XVIII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Составлять по шаблону и используя иллюстративный материал, описание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*Петербурга при Петре I и Екатерине II.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*Характеризовать*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 плану творчество выдающихся архитекторов и художников, приводить примеры их произведений.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*Составлять по шаблону описание*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памятников различных архитектурных стилей, построенных в XVIII в. в столицах и крупных городах (в том числе в своем регионе),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различать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них национальные и европейские традиции.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*Участвовать с помощью педагога в подготовке проектов*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посвященных выдающимся деятелям российской культуры XVIII в.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2 ч. (1 ч.) 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Историческое и культурное наследие XVIII в. в истории России</w:t>
            </w:r>
          </w:p>
        </w:tc>
      </w:tr>
      <w:tr w:rsidR="00012FC6" w:rsidRPr="00012FC6" w:rsidTr="00FB6239">
        <w:trPr>
          <w:trHeight w:val="28"/>
        </w:trPr>
        <w:tc>
          <w:tcPr>
            <w:tcW w:w="10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13" w:type="dxa"/>
              <w:right w:w="113" w:type="dxa"/>
            </w:tcMar>
            <w:vAlign w:val="center"/>
          </w:tcPr>
          <w:p w:rsidR="00012FC6" w:rsidRPr="00012FC6" w:rsidRDefault="00012FC6" w:rsidP="006B310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6"/>
                <w:sz w:val="28"/>
                <w:szCs w:val="2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6"/>
                <w:sz w:val="28"/>
                <w:szCs w:val="28"/>
                <w:lang w:eastAsia="ru-RU"/>
              </w:rPr>
              <w:t xml:space="preserve">9 КЛАСС,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position w:val="6"/>
                <w:sz w:val="28"/>
                <w:szCs w:val="28"/>
                <w:lang w:eastAsia="ru-RU"/>
              </w:rPr>
              <w:t>68 часов</w:t>
            </w:r>
          </w:p>
        </w:tc>
      </w:tr>
      <w:tr w:rsidR="00012FC6" w:rsidRPr="00012FC6" w:rsidTr="00FB6239">
        <w:trPr>
          <w:trHeight w:val="10"/>
        </w:trPr>
        <w:tc>
          <w:tcPr>
            <w:tcW w:w="10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  <w:vAlign w:val="center"/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Всеобщая история. История Нового времени. XI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— начало ХХ в.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23 ч.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t>Введение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8"/>
                <w:szCs w:val="18"/>
                <w:lang w:eastAsia="ru-RU"/>
              </w:rPr>
              <w:t>1 ч.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2FC6" w:rsidRPr="00012FC6" w:rsidTr="00FB6239">
        <w:trPr>
          <w:trHeight w:val="2290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Европа в начале XIX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Провозглашение империи Наполеона I во Франции. Реформы. Законодательство. Наполеоновские войны.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Антинаполеоновские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коалиции.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0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план внутреннюю политику Наполеона I (проведение реформ государственного управления, финансов, развитие образования, кодификация законов).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Гражданского кодекса Наполеона.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информацию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*о военных кампаниях Наполеона Бонапарта в 1799—1815 гг. (годы и направления походов, военные и политические итоги).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причины побед армий Наполеона I над войсками коалиций европейских государств.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порядки, устанавливавшиеся на захваченных французскими войсками территориях европейских стран.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алгоритм соотношение сил и тактику французской и российской армий в войне 1812 г., называть ключевые события войны, привлекая материал курса отечественной истории.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причины поражения Наполеона I в войне против России (приводить мнения историков,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высказывать и обосновывать свои суждения*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*Систематизировать информацию*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 важнейших военных и дипломатических событиях в Европе в 1813—1815 гг. (в форме хроники, таблицы).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*Составлять характеристику*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опорой на план (исторический портрет) Наполеона Бонапарта.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алгоритму цели, участников и решения Венского конгресса 1815 г.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коалиция*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Континентальная блокада, герилья, Священный союз.</w:t>
            </w:r>
          </w:p>
        </w:tc>
      </w:tr>
      <w:tr w:rsidR="00012FC6" w:rsidRPr="00012FC6" w:rsidTr="00FB6239">
        <w:trPr>
          <w:trHeight w:val="1506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Развитие индустриального общества в первой половине XIX в.: экономика, социальные отношения, политические процессы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Представлять характеристику промышленного переворота (сущность, общие хронологические рамки и этапы, география, ключевые явления, результаты).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Раскрывать, как менялись условия труда работников в ходе промышленного переворота.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Объяснять, кого называли социалистами-утопистами, какие идеи они выдвигали.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Рассказывать о выступлениях фабричных рабочих в странах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Европы в первой половине XIX в. и их основных требованиях.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Раскрывать значение понятий и терминов: пролетариат, профсоюзы.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Объяснять причины подъема социальных и национальных движений в европейских странах в первой половине XIX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Называть и характеризовать основные политические течения, оформившиеся в XIX в. — консервативное, либеральное, радикальное (социалистическое).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Систематизировать информацию о смене политических режимов во Франции в 1820—1840-х гг.</w:t>
            </w:r>
          </w:p>
        </w:tc>
      </w:tr>
      <w:tr w:rsidR="00012FC6" w:rsidRPr="00012FC6" w:rsidTr="00FB6239">
        <w:trPr>
          <w:trHeight w:val="10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Политическое развитие европейских стран в 1815—1840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noBreakHyphen/>
              <w:t>х гг.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1848—1849 гг. Возникновение и распространение марксизма.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Составлять характеристику движения чартизма в Великобритании (участники, основные требования, действия, итоги).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Рассказывать о борьбе греческого народа за освобождение от османского владычества и ее итогах.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Объяснять, в чем заключались цели участников социальных выступлений и освободительных движений в европейских странах в 1820—1830-х гг.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*Систематизировать информацию*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 революциях 1848—1849 гг. в европейских странах (география революционных выступлений, их участники, основные требования революционных сил, ключевые события, итоги).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 xml:space="preserve">Рассказывать о возникновении и основных положениях марксизма.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18"/>
                <w:szCs w:val="18"/>
                <w:lang w:eastAsia="ru-RU"/>
              </w:rPr>
              <w:t>*Анализировать исторические тексты*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 (документы политических движений, отрывки из работ историков) 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pacing w:val="-3"/>
                <w:sz w:val="18"/>
                <w:szCs w:val="18"/>
                <w:lang w:eastAsia="ru-RU"/>
              </w:rPr>
              <w:t xml:space="preserve">и *визуальные источники*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— извлекать информацию, высказывать оценочные суждения и др.</w:t>
            </w:r>
          </w:p>
        </w:tc>
      </w:tr>
      <w:tr w:rsidR="00012FC6" w:rsidRPr="00012FC6" w:rsidTr="00FB6239">
        <w:trPr>
          <w:trHeight w:val="637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Страны Европы и Северной Америки в середине ХIХ — начале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6 ч.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Великобритания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Викторианскую эпоху. «Мастерская мира». Рабочее движение. Политические и социальные реформы. Британская колониальная империя; доминионы.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18"/>
                <w:szCs w:val="18"/>
                <w:lang w:eastAsia="ru-RU"/>
              </w:rPr>
              <w:t>Франция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 xml:space="preserve"> — от Второй империи к Третьей республике: *внутренняя и внешняя политика*. *Активизация* колониальной экспансии. Франко-германская война 1870—1871 гг. Парижская коммуна.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Италия.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Подъем борьбы за независимость итальянских земель. *К.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Кавур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Дж. Гарибальди.* Образование единого государства. Король Виктор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Эмманул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II.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Германия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Движение за объединение германских государств. О. фон Бисмарк. Провозглашение Германской империи. Социальная политика. Включение империи в систему внешнеполитических союзов и колониальные захваты.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18"/>
                <w:szCs w:val="18"/>
                <w:lang w:eastAsia="ru-RU"/>
              </w:rPr>
              <w:t>Страны Централь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ной и Юго-Восточной Европы во второй половине XIX — начале ХХ в.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Габсбургская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Югославянские народы: борьба за освобождение от османского господства. Русско-турецкая война 1877—1878 гг., ее итоги.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Соединенные Штаты Америки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Север и Юг: экономика, социальные отношения, политическая жизнь. Проблема рабства; аболиционизм. Гражданская война (1861—1865): причины, участники, итоги. А. Линк</w:t>
            </w:r>
            <w:r w:rsidR="005420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ольн. 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pacing w:val="1"/>
                <w:sz w:val="18"/>
                <w:szCs w:val="18"/>
                <w:lang w:eastAsia="ru-RU"/>
              </w:rPr>
              <w:t>Составлять характеристику</w:t>
            </w:r>
            <w:r w:rsidRPr="00012FC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eastAsia="ru-RU"/>
              </w:rPr>
              <w:t xml:space="preserve"> Викторианской эпохи (хронологические рамки; личность монарха; система управления;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eastAsia="ru-RU"/>
              </w:rPr>
              <w:t xml:space="preserve">общественные ценности; социальные проблемы и способы их решения).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привлекая информацию исторической карты, на чем основывалось определение Англии в XIX в. как «мастерской мира».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алгоритм содержание основных политических и социальных реформ, проведенных в Англии во второй половине XIX — начале XX в.,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высказывать оценку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их значения.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 внутренней и внешней политике Наполеона III.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информацию</w:t>
            </w: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 о франко-германской войне (причины; соотношение сил; ключевые события; итоги).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Представлять характеристику</w:t>
            </w: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 Парижской коммуны в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сопоставлении </w:t>
            </w: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с другими социальными выступлениями во Франции XIX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привлекая информацию карты, о политическом положении итальянских земель в середине XIX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какие силы выступали за объединение итальянских земель в XIX в., какие способы достижения этой цели они использовали.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Рассказывать, привлекая информацию исторической карты, о ходе борьбы за объединение Италии в 1850—1860-е гг.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алгоритму обстоятельства и значение образования единого итальянского государства.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какие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государства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на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каких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основаниях претендовали на роль центра Германского союза, как во главе процесса объединения встала Пруссия.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об обстоятельствах провозглашения Германской империи (1871), давать оценку этому событию.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Сравнивать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процессы создания единых государств в Италии и Германии, выявляя особенности каждой страны.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*Характеризовать роль политических деятелей в создании единых национальных государств в Италии и Германии,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представлять сообщения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К.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Кавуре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Дж. Гарибальди, О. фон Бисмарке (по выбору).*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 положении народов в многонациональной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Габсбургской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монархии во второй половине XIX в., о характере национальных движений. Объяснять причины и значение провозглашения в 1867 г. двуединого австро-венгерского государства.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Рассказывать о положении балканских народов в составе Османской империи, их борьбе за независимость.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алгоритму с привлечением материала из курса отечественной истории ход и итоги Русско-турецкой войны 1877—1878 гг., ее значение для обретения балканскими народами независимости.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Раскрывать, привлекая информацию исторической карты, особенности экономического развития Севера и Юга США в первой половине XIX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что привело к обострению противоречий между северными и южными штатами в середине 1850-х — начале 1860-х гг.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плантационное хозяйство, аболиционисты.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информацию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 о Гражданской войне в США (хронологические рамки; участники, их цели; ключевые события; итоги войны).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причины победы северян в Гражданской войне.</w:t>
            </w:r>
          </w:p>
          <w:p w:rsidR="00012FC6" w:rsidRPr="0054200C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 сообщение об одном из известных политиков, военных деятелей времен</w:t>
            </w:r>
            <w:r w:rsidR="00542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Гражданской войны (по выбору).</w:t>
            </w:r>
          </w:p>
        </w:tc>
      </w:tr>
      <w:tr w:rsidR="00012FC6" w:rsidRPr="00012FC6" w:rsidTr="007374D3">
        <w:trPr>
          <w:trHeight w:val="1436"/>
        </w:trPr>
        <w:tc>
          <w:tcPr>
            <w:tcW w:w="11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Восстановление Юга. Промышленный рост в конце XIX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Экономическое и социально-политическое развитие стран Европы и США в конце XIX — начале ХХ в.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Завершение промышленного переворота. Вторая промышленная революция. Индустриализация. Монополистический капитализм. *Технический прогре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сс в пр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омышленности и сельском хозяйстве. Развитие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транспорта и сре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дств св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язи. Миграция из Старого в Новый Свет. Положение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основных социальных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групп.* Рабочее движение и профсоюзы. Образование социалистических партий. </w:t>
            </w:r>
          </w:p>
        </w:tc>
        <w:tc>
          <w:tcPr>
            <w:tcW w:w="64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Объяснять, в чем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выразился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какое значение имел переход в конце XIX в. от «века пара» к «веку электричества».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алгоритму новые формы организации промышленного производства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начале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ХХ в., экономические и социальные последствия их внедрения.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*Подготовить и представить сообщение*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Г. Форде.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 значение понятий и терминов: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индустриализация, монополии, урбанизация, миграция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помощью педагога предпосылки возникновения, разновидности и последствия деятельности монополий.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 развитии профсоюзного движения в конце XIX — начале XX в. (численный рост; организационные формы; тактика движения).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pacing w:val="1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Выделять характерные черты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*рабочего и профсоюзного движения в США в сопоставлении с европейскими странами.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</w:p>
        </w:tc>
      </w:tr>
      <w:tr w:rsidR="00012FC6" w:rsidRPr="00012FC6" w:rsidTr="00FB6239">
        <w:trPr>
          <w:trHeight w:val="1984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Страны Латинской Америки в XIX — начале ХХ в.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*Ф. Д.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Туссен-Лувертюр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С. Боливар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Провозглашение независимых государств. Влияние США на страны Латинской Америки. *Традиционные отношения;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латифундизм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Проблемы модернизации. Мексиканская революция 1910—1917 гг.: участники, итоги, значение.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плану положение латиноамериканских колоний европейских держав к началу XIX в., основные проблемы колониального общества.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в чем состояло значение революции конца XVIII в. На о. Гаити.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используя историческую карту, об освободительной войне в латиноамериканских владениях Испании (1810—1826), провозглашении независимых государств.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*Представлять сообщения*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С. Боливаре, других руководителях освободительной борьбы (по выбору).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Высказывать и обосновывать суждение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направленности политики США в отношении латиноамериканских государств в XIX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алгоритму уровень социально-экономического развития латиноамериканских стран в конце XIX — начале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., объяснять,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чем заключались трудности модернизации в регионе.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понятий и терминов: латифундия, каудильо.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с помощью педагога или самостоятельно  информацию</w:t>
            </w:r>
            <w:r w:rsidRPr="00012FC6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 о Мексиканской революции 1910—1917 гг. (*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причины; задачи; участники; ключевые события; итоги), объяснять, в чем состояло значение революции.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</w:p>
        </w:tc>
      </w:tr>
      <w:tr w:rsidR="00012FC6" w:rsidRPr="00012FC6" w:rsidTr="007374D3">
        <w:trPr>
          <w:trHeight w:val="443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Страны Азии в Х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I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Х — начале ХХ в.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Япония.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Внутренняя и внешняя политика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сегуната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Токугава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«Открытие» Японии. Реставрация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Мэйдзи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Введение конституции. Модернизация в экономике и социальных отношениях.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Переход к политике завоеваний.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Китай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Империя Цин. 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* «Опиумные войны». Восстание тайпинов. * «Открытие» Китая. Политика «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самоусиления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». Восстание *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ихэтуаней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*. Революция 1911—1913 гг. *Сунь Ятсен*.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Османская империя.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Традиционные устои и попытки проведения реформ. *Политика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Танзимата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*. Принятие конституции. *Младотурецкая революция 1908—1909 гг.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Революция 1905—1911 гг. в 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Иране.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Индия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Колониальный режим. Индийское национальное движение. *Восстание сипаев (1857—1859*). Объявление Индии владением британской короны. Политическое развитие Индии во второй половине XIX в. *Создание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Индийского национального конгресса. Б.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Тилак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М.К. Ганди.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Характеризовать по алгоритму последствия режима самоизоляции, существовавшего в Японии на протяжении нескольких столетий.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Рассказывать, когда и как западные державы осуществили «открытие» Японии.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*Систематизировать информацию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 основных преобразованиях эпохи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Мэйдзи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разных сферах (политическое устройство, экономика, социальные отношения, образование, армия) и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высказывать оценку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их значения.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Подготовить сообщение*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 императоре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Муцухито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Характеризовать, привлекая информацию исторической карты, внешнюю политику Японии в конце XIX — начале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(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том числе причины, ход и итоги Русско-японской войны 1904—1905 гг.).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*Систематизировать информацию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 «опиумных войнах» (причины, годы, участники, ключевые события, итоги),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высказывать суждение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характере этих войн со стороны западных держав и со стороны Китая.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 восстании тайпинов. 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значение понятий и терминов: концессия, доктрина «открытых дверей».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*Рассказывать о причинах, событиях и последствиях восстания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ихэтуаней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Представлять характеристику китайской революции 1911—1913 гг. (причины; участники; цели; ключевые события; итоги).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*Составить сообщение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Сунь Ятсене*.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Объяснять, с какими внутренними и внешнеполитическими проблемами столкнулась Османская империя в XIX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*Систематизировать информацию*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реформах, проводившихся в Османской империи в XIX в. (содержание и итоги преобразований).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предпосылки возникновения, состав участников и цели движении младотурок.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*Представлять характеристику младотурецкой революции 1908—1909 гг. (причины; участники; задачи; ключевые события; итоги).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 ходе и итогах революции 1905—1911 гг. в Иране.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 алгоритму британское колониальное управление Индией, его последствия для страны.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*Рассказывать о восстании сипаев,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высказывать оценку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его значения.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  <w:lang w:eastAsia="ru-RU"/>
              </w:rPr>
              <w:t xml:space="preserve">Представлять с опорой на план характеристику Индийского национального конгресса (время основания; состав, лидеры; программные задачи; тактика).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*Составлять сообщения*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руководителях национального движения Б.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Тилаке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М. К. Ганди, объяснять, чем различалась предлагавшаяся ими тактика освободительной борьбы.</w:t>
            </w:r>
          </w:p>
        </w:tc>
      </w:tr>
      <w:tr w:rsidR="00012FC6" w:rsidRPr="00012FC6" w:rsidTr="007374D3">
        <w:trPr>
          <w:trHeight w:val="2244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Народы Африки в Х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I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Х — начале ХХ в.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 ч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*Англо-бурская война.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25" w:type="dxa"/>
              <w:left w:w="113" w:type="dxa"/>
              <w:bottom w:w="14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Показывать на исторической карте крупнейшие государства-метрополии и их колониальные владения в конце XIX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*Объяснять, как различалось положение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стран, определявшихся понятиями «колония», «доминион», «сфера влияния», приводить примеры.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Рассказывать, используя карту, о борьбе ведущих европейских держав за колониальные владения в XIX в., о включении ряда государств в конце XIX — начале ХХ в. в борьбу за передел мира.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Характеризовать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опорой на план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отношение жителей колоний к политике метрополий, приводить примеры.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Рассказывать о выступлениях народов Африки против колонизаторов в XIX — начале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012FC6" w:rsidRPr="007374D3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Рассказывать о причинах, участниках, ключевых событиях и итогах Англо-бурской войны*.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1" w:type="dxa"/>
              <w:left w:w="113" w:type="dxa"/>
              <w:bottom w:w="12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Развитие культуры в XIX — начале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1" w:type="dxa"/>
              <w:left w:w="113" w:type="dxa"/>
              <w:bottom w:w="12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Научные открытия и технические изобретения в XIX — начале ХХ в. Революция в физике.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Достижения естествозна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ния и медицины. *Раз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витие философии, психологии и социологии.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 Распростране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ние образования. Тех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нический прогресс и изменения в условиях труда и повсе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5"/>
                <w:sz w:val="18"/>
                <w:szCs w:val="18"/>
                <w:lang w:eastAsia="ru-RU"/>
              </w:rPr>
              <w:t>дневной жизни людей.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Художественная культура XIX — начала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*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Эволюция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стилей в литературе, живописи*: классицизм, романтизм, реализм. Импрессионизм. Модернизм. Музыкальное и театральное искусство. Рождение кинематографа. *Деятели культуры: жизнь и творчество.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1" w:type="dxa"/>
              <w:left w:w="113" w:type="dxa"/>
              <w:bottom w:w="122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алгоритм развитие науки в XIX — начале ХХ в., выделяя: а) открытия в классических науках; б) появление новых наук.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*Составлять сообщения*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 ученых XIX — начала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., внесших значительный вклад в историю науки (по выбору).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Раскрывать, как изменилась система образования в европейских странах и мире в целом на протяжении XIX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 новые виды производственной техники, транспорта, бытовых устройств, появившиеся в рассматриваемый период, и объяснять, как они влияли на условия труда и повседневной жизни людей в XIX — начале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по плану ведущие художественные направления XIX в. — классицизм, романтизм, реализм, называть произведения и их авторов.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*Выявлять*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произведениях литературы и искусства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черты принадлежности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тому или иному художественному стилю, объяснять, в чем они заключаются.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*Называть значительные явления музыкального искусства XIX в., имена и произведения композиторов, вошедшие в историю мировой культуры*.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значение понятий и терминов: модернизм, экспрессионизм, авангардизм.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об изобретении кинематографа, высказывать суждение о значении этого вида искусства.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Международные отношения в XIX — начале XX в.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. 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Первая Гаагская мирная конференция (1899). Международные конфликты и войны в конце XIX — начале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(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испано-американская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война, русско-японская война, боснийский кризис). Балканские войны.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Объяснять значение понятий и терминов: 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коалиция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Венская система международных отношений, «восточный вопрос», *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аннексия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контрибуция*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Характеризовать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алгоритму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место русско-турецких войн в международных отношениях XIX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*Систематизировать информацию*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 формировании военно-политических блоков великих держав в последней трети XIX — начале ХХ в. (участники, ключевые события).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Объяснять, что вело к обострению международных противоречий в Европе и мире в конце XIX — начале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Раскрывать значение Первой Гаагской мирной конференции (1899).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*Систематизировать информацию*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 значительных международных конфликтах и войнах в мире в конце XIX — начале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., 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определять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этой основе *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общую тенденцию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*развития международных отношений.</w:t>
            </w:r>
          </w:p>
        </w:tc>
      </w:tr>
      <w:tr w:rsidR="00012FC6" w:rsidRPr="00012FC6" w:rsidTr="00FB6239">
        <w:trPr>
          <w:trHeight w:val="157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737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Обобщение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7374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 ч.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Историческое и культурное наследие XIX в.</w:t>
            </w:r>
          </w:p>
        </w:tc>
      </w:tr>
      <w:tr w:rsidR="00012FC6" w:rsidRPr="00012FC6" w:rsidTr="00FB6239">
        <w:trPr>
          <w:trHeight w:val="28"/>
        </w:trPr>
        <w:tc>
          <w:tcPr>
            <w:tcW w:w="10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История России. Российская империя в XIX — начале XX в</w:t>
            </w:r>
            <w:r w:rsidRPr="00012FC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 ч.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  <w:lang w:eastAsia="ru-RU"/>
              </w:rPr>
              <w:lastRenderedPageBreak/>
              <w:t>Введение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18"/>
                <w:szCs w:val="18"/>
                <w:lang w:eastAsia="ru-RU"/>
              </w:rPr>
              <w:t>1 ч.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2FC6" w:rsidRPr="00012FC6" w:rsidTr="00FB6239">
        <w:trPr>
          <w:trHeight w:val="4261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Александровская эпоха: государственный либерализм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7 ч.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Проекты либеральных реформ Александра I. Негласный комитет и «молодые друзья» императора. Реформы государственного управления. М. М. Сперанский.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Внешняя политика России в начале XIX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  <w:lang w:eastAsia="ru-RU"/>
              </w:rPr>
              <w:t>Война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 России с Францией 1805—1807 гг.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  <w:lang w:eastAsia="ru-RU"/>
              </w:rPr>
              <w:t>Тильзитский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  <w:lang w:eastAsia="ru-RU"/>
              </w:rPr>
              <w:t xml:space="preserve"> мир. Война со Швецией 1809 г. и присоединение Финляндии. Война с Турцией и Бухарестский мир 1812 г.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 xml:space="preserve">Отечественная война 1812 г.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— важнейшее событие российской и мировой истории XIX в. Герои войны 1812 г. Зарубежные походы российской армии в 1813—1814 гг. Венский конгресс и его решения. Священный союз. Возрастание роли России после победы над Наполеоном и Венского конгресса.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Либеральные и охранительные тенденции во внутренней политике. *Польская конституция 1815 г. Военные поселения. Тайные организации: Союз спасения, Союз благоденствия, Северное и Южное общества*. Восстание 14 декабря 1825 г.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Систематизировать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информацию о мероприятиях внутренней политики Александра I в начальный период его царствования (в форме таблицы, тезисов).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Объяснять значение понятий: Негласный комитет, министерства, Государственный совет, вольные хлебопашцы.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Представлять характеристику личности и деятельности М. М. Сперанского.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Характеризовать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опорой на алгоритм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внешнюю политику России в начале XIX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контексте международных отношений того времени.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Объяснять значение понятий и терминов: *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коалиция*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континентальная блокада,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Тильзитский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мир.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Рассказывать об этапах, важнейших событиях Отечественной войны 1812 г., используя историческую карту.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Раскрывать влияние событий Отечественной войны 1812 г. на российское общество, привлекая свидетельства источников, литературные произведения.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Объяснять мотивы и приводить примеры патриотического поведения россиян.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*Составлять 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характеристику самостоятельно или с помощью педагога*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полководцев и героев Отечественной войны 1812 г. (по выбору).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Объяснять причины и значение победы России в Отечественной войне 1812 г.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Раскрывать цели и итоги заграничных походов российской армии.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Характеризовать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опорой на план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систему международных отношений и место в ней России после падения Наполеона.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*Участвовать в подготовке проектов*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посвященных событиям Отечественной войны 1812 г. и их участникам (в том числе на региональном материале).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Раскрывать, в чем заключалась противоречивость внутренней политики Александра I после Отечественной войны 1812 г., называть основные мероприятия этой политики.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Объяснять значение понятия «военные поселения».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*Составлять по плану характеристику*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(исторический портрет) Александра I.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Объяснять причины создания тайных обществ.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*Составлять с помощью педагога или самостоятельно исторические портреты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 представителей декабристского движения.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*Проводить с помощью педагога 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сопоставительный анализ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«Конституции» Н. М. Муравьева и Русской Правды П. И. Пестеля, выявлять общие положения и различия.*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Рассказывать о выступлениях декабристов, характеризовать причины их поражения.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Излагать точки зрения историков на движение декабристов, *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высказывать и обосновывать свое мнение*</w:t>
            </w:r>
          </w:p>
        </w:tc>
      </w:tr>
      <w:tr w:rsidR="00012FC6" w:rsidRPr="00012FC6" w:rsidTr="007374D3">
        <w:trPr>
          <w:trHeight w:val="3420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Николаевское самодержавие: государственный консерватизм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Реформаторские и консервативные тенденции в политике Николая I. Экономическая политика в условиях политического консерватизма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. 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Государственная регламентация общественной жизни*.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Крестьянский вопрос. 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Реформа государственных крестьян П. Д. Киселева 1837—1841 гг. Официальная идеология: «православие, самодержавие, народность»*.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Сословная структура российского общества. Крепостное хозяйство.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Промышленный пере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ворот и его особенности в России. Начало железнодорожного строительства. Города как административные, торговые и промышленные центры. Городское самоуправление.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Общественная жизнь в 1830—1850-х гг. Роль литературы,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pacing w:val="-3"/>
                <w:sz w:val="18"/>
                <w:szCs w:val="18"/>
                <w:lang w:eastAsia="ru-RU"/>
              </w:rPr>
              <w:t>Расширение империи: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русско-иранская и русско-турецкая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войны. Священный союз. Россия и революции в Европе. Восточный вопрос. Распад Венской системы Крымская война. Героическая оборона Севастополя. Парижский мир 1856 г.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Составлять исторический портрет*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Николая I.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*Систематизировать информацию*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 централизации управления и регламентации общественной жизни в правление Николая I (в форме таблицы, тезисов).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Объяснять значение понятий и терминов: кодификация законов, цензура.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Давать оценку деятельности М.М. Сперанского, П.Д. Киселева, Е.Ф.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Канкрина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Раскрывать смысл положений доктрины официальной народности и ее роль в общественной жизни.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Раскрывать основные черты крепостного хозяйства во второй четверти XIX в., объяснять его неэффективность.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Характеризовать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опорой на алгоритм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экономическое развитие России в первой половине XIX в., привлекая информацию исторической карты.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Раскрывать особенности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* промышленного переворота в России *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в сопоставлении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 странами Западной Европы (в форме сопоставительной таблицы).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Характеризовать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опорой на план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направления общественной мысли в 1830—1850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noBreakHyphen/>
              <w:t xml:space="preserve">е гг., называть их представителей.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Составлять*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исторические портреты деятелей общественного движения России этого периода.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*Давать сопоставительную характеристику*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взглядов западников и славянофилов на пути развития России, выявлять общие черты и различия.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Систематизировать информацию*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 внешней политике России во второй четверти XIX в. (в форме таблицы).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Характеризовать *по алгоритму* причины, этапы, ключевые события Крымской войны.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Рассказывать об участниках обороны Севастополя.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Излагать условия Парижского мира, объяснять значение итогов Крымской войны для международного положения России, обстановки в стране.</w:t>
            </w:r>
          </w:p>
        </w:tc>
      </w:tr>
      <w:tr w:rsidR="00012FC6" w:rsidRPr="00012FC6" w:rsidTr="00FB6239">
        <w:trPr>
          <w:trHeight w:val="1900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Культурное пространство империи в первой половине XIX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 ч. (2 ч.)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классицизм, реализм.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Ампир как стиль империи. Золотой век русской литературы.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Формирование русской музыкальной школы. Театр, живопись, архитектура. Развитие науки и техники. Географические экспедиции.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Открытие Антарктиды. Школы и университеты. Народная культура. Российская культура как часть европейской культуры.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Характеризовать основные стили и направления российской художественной культуры, достижения театрального и музыкального искусств, литературы в первой половине XIX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*Составлять описание*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памятников культуры первой половины XIX в. (в том числе находящихся в своем регионе), 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распознавать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 них черты конкретных художественных стилей.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*Участвовать в подготовке проектов*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посвященных достижениям и творчеству выдающихся представителей науки и культуры России первой половины XIX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Показывать на карте маршруты российских географических экспедиций первой половины XIX в., объяснять, в чем состояло их значение.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Характеризовать развитие системы образования в России в первой половине XIX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*Высказывать и обосновывать суждения*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 российской культуре как части европейской и мировой культуры, *</w:t>
            </w:r>
            <w:r w:rsidRPr="00012FC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давать оценку*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вкладу российской культуры в мировую культуру.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Народы России в первой половине XIX в.</w:t>
            </w: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2 ч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Присоединение Грузии и Закавказья. Кавказская война. *Движение Шамиля.*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Рассказывать*,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привлекая информацию исторической карты, о народах России в первой половине XIX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*Раскрывать с помощью педагога*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роль традиционных конфессий в российском обществе в первой половине XIX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*Характеризовать по плану*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национальную политику центральной власти в первой половине XIX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Представлять сообщения о развитии культуры народов России в первой половине XIX в. (в том числе на региональном материале).</w:t>
            </w:r>
          </w:p>
        </w:tc>
      </w:tr>
      <w:tr w:rsidR="00012FC6" w:rsidRPr="00012FC6" w:rsidTr="00FB6239">
        <w:trPr>
          <w:trHeight w:val="197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7374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Обобщение</w:t>
            </w:r>
            <w:r w:rsidR="007374D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Социальная и правовая модернизация страны при Александре II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6 ч. (5 ч.)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Реформы 1860-1870-х гг.,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Многовекторность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внешней политики империи. Присоединение Средней Азии. Россия и Балканы. Русско-турецкая война 1877-1878 гг. Россия на Дальнем Востоке.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Характеризовать с опорой на план предпосылки отмены крепостного права.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 основные положения крестьянской, земской, городской, судебной, военной реформ.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Проводить самостоятельно или под руководством учителя анализ*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Положения о крестьянах, вышедших из крепостной зависимости, устанавливать, чьи интересы оно в большей мере защищало.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Приводить оценки характера и значения реформ 1860-1870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noBreakHyphen/>
              <w:t>х гг., излагаемые в учебной литературе,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высказывать и обосновывать свою оценку*.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понятий: редакционные комиссии,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временнообязанные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крестьяне, выкупные платежи, отрезки, мировые посредники, земства, городские управы, мировой суд. 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Составлять по плану характеристику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(исторический портрет) Александра II.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Характеризовать, используя карту, основные цели и направления внешней политики России, рассказывать о военных кампаниях второй половины XIX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отношение россиян к освободительной борьбе балканских народов (на основе источников, литературных произведений).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Давать оценку значения русско-турецкой войны 1877—1878 гг. в контексте освободительной борьбы народов против османского ига и мировой политики.</w:t>
            </w:r>
          </w:p>
        </w:tc>
      </w:tr>
      <w:tr w:rsidR="00012FC6" w:rsidRPr="00012FC6" w:rsidTr="00FB6239">
        <w:trPr>
          <w:trHeight w:val="4373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Россия в 1880—1890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noBreakHyphen/>
              <w:t>х гг.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4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«Народное самодержавие» Александра III.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Идеология самобытного развития России. Государственный национализм. *Политика консервативной стабилизации*. Реформы и контрреформы. Местное самоуправление и самодержавие. Независимость суда. Печать и цензура. *Экономическая модернизация через государственное вмешательство в экономику*. Форсированное развитие промышленности.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Пространство империи. Основные сферы и направления внешнеполитических интересов. Упрочение статуса великой державы.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Сельское хозяйство и промышленность. Пореформенная деревня: традиции и новации. Общинное землевладение и крестьянское хозяйство. *Взаимозависимость помещичьего и крестьянского хозяйств. Помещичье «оскудение»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*. Дворяне-предприниматели.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Индустриализация и урбанизация. Железные дороги, их роль в экономической и социальной модернизации. Миграции сельского населения в города. Рабочий вопрос и его особенности в России.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*Составлять по плану характеристику*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(исторический портрет) Александра III.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Сопоставлять внутреннюю политику Александра II и Александра III, выявляя основные различия.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значение понятия «контрреформы».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план экономическую политику государства в царствование Александра III.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*Давать оценку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 итогам внешней политики Александра III, характеризовать международное положение России в конце его царствования.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Рассказывать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положении и образе жизни сословий и социальных групп российского общества во второй половине XIX в. на основе письменных, визуальных и других источников.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*Характеризовать с опорой на план*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традиционные черты и новые явления в развитии пореформенного сельского хозяйства.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 развитии промышленности, городов, транспорта и связи в пореформенной России.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сущность рабочего вопроса и особенности положения пролетариата в России.</w:t>
            </w:r>
          </w:p>
        </w:tc>
      </w:tr>
      <w:tr w:rsidR="00012FC6" w:rsidRPr="00012FC6" w:rsidTr="00FB6239">
        <w:trPr>
          <w:trHeight w:val="2291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Культурное пространство империи во второй половине XIX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3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Культура и быт народов России во второй половине XIX в. Развитие городской культуры. Технический прогресс и перемены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повседневной жизни. Развитие транспорта, связи. Рост образования и распространение грамотности. Появление массовой печати.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предпосылки подъема науки и культуры России во второй половине XIX в. (в виде тезисов).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план достижения российской науки и культуры во второй половине XIX в., их место в мировой культуре.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Участвовать в подготовке проектов, посвященных деятельности выдающихся представителей художественной и научной интеллигенции во второй половине XIX в. (по выбору).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*Составлять самостоятельно или под руководством педагога описание*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памятников архитектуры второй половины XIX в. (в том числе на региональном материале).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*Показывать на конкретных примерах*,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чем проявлялась общественная значимость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произведений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художественной культуры в России во второй половине XIX 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*Объяснять*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помощью педагога феномен российской интеллигенции второй половины XIX в.</w:t>
            </w:r>
          </w:p>
        </w:tc>
      </w:tr>
      <w:tr w:rsidR="00012FC6" w:rsidRPr="00012FC6" w:rsidTr="00FB6239">
        <w:trPr>
          <w:trHeight w:val="1042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Этнокультур-ный</w:t>
            </w:r>
            <w:proofErr w:type="spellEnd"/>
            <w:proofErr w:type="gramEnd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облик империи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Основные регионы Российской империи и их роль в жизни страны. Народы Рос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  <w:lang w:eastAsia="ru-RU"/>
              </w:rPr>
              <w:t>сийской империи во второй половине XIX в. Национальные движения народов России. Взаимодействие национальных культур и народов.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99" w:type="dxa"/>
              <w:left w:w="113" w:type="dxa"/>
              <w:bottom w:w="113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*Показывать на карте*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основные регионы Российской империи конца XIX в., рассказывать об их населении.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*Представлять под руководством педагога сообщение*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(презентацию) о положении и культурных традициях народов России.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причины возникновения и цели национальных движений во второй половине XIX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*Приводить примеры*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взаимодействия народов, взаимовлияния национальных культур.</w:t>
            </w:r>
          </w:p>
        </w:tc>
      </w:tr>
      <w:tr w:rsidR="00012FC6" w:rsidRPr="00012FC6" w:rsidTr="00FB6239">
        <w:trPr>
          <w:trHeight w:val="400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Формирование гражданского общества и основные направления общественных движений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2 ч.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-109"/>
              <w:textAlignment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Общественная жизнь в 1860—1890-х гг. *Рост общественной самодеятельности.</w:t>
            </w:r>
            <w:r w:rsidRPr="00012FC6">
              <w:rPr>
                <w:rFonts w:ascii="Times New Roman" w:eastAsia="Calibri" w:hAnsi="Times New Roman" w:cs="Times New Roman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* Расширение публичной сферы (общественное самоуп­рав­ле­ние, печать, образование, суд). *Феномен интеллигенции. *Общественные организации. Благотворительность.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Идейные течения и общественное движение. Консервативная мысль. Национализм. Либерализм. Русский социализм. Русский анархизм. Формы политической оппозиции: земское движение, революционное подполье и эмиграция. Народничество. Политический терроризм. Распространение марксизма и формирование социал-демократии.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Называть характерные черты общественной жизни 1860—1890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noBreakHyphen/>
              <w:t>х гг.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Характеризовать с опорой на план основные положения идеологии консерватизма, национализма, либерализма, социализма, анархизма в России.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*Составлять исторические портреты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представителей общественных течений.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Объяснять, в чем заключалась эволюция народнического движения в 1870—1880-х гг.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 распространении марксизма и формировании социал-демократии в России.</w:t>
            </w:r>
          </w:p>
        </w:tc>
      </w:tr>
      <w:tr w:rsidR="00012FC6" w:rsidRPr="00012FC6" w:rsidTr="00FB6239">
        <w:trPr>
          <w:trHeight w:val="139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Обобщение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 ч.)</w:t>
            </w:r>
          </w:p>
        </w:tc>
        <w:tc>
          <w:tcPr>
            <w:tcW w:w="9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2FC6" w:rsidRPr="00012FC6" w:rsidTr="007374D3">
        <w:trPr>
          <w:trHeight w:val="3845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Россия на пороге XX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9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На пороге нового века: динамика и противоречия развития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Экономический рост. Промышленное развитие. Новая география экономики. Урбанизация и облик городов. *Отечественный и иностранный капитал, его роль в индустриализации страны*. Россия мировой экспортер хлеба. Аграрный вопрос.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Разложение сословных структур. Формирование новых социальных страт. Буржуазия. Рабочие: социальная характеристика, борьба за права. Средние городские слои. Типы сельского землевладения и хозяйства. Помещики и крестьяне.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Имперский центр и регионы. Национальная политика, этнические элиты и национально-культурные движения.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Россия в системе международных отношений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Политика на Дальнем Востоке. Русско-японская война 1904—1905 гг. Оборона Порт-Артура.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Цусимское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сражение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 xml:space="preserve">Первая российская революция 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lastRenderedPageBreak/>
              <w:t>1905— 1907 гг. Начало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парламентаризма в России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Николай II и его окружение. Оппозиционное либеральное движение.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Предпосылки Первой российской революции. Формы социальных протестов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«Кровавое воскресенье» 9 января 1905 г. Выступления рабочих, крестьян, средних городских слоев, солдат и матросов.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Всероссийская октябрьская политическая стачка. Манифест 17 октября 1905 г. Формирование многопартийной системы. Политические партии.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Советы и профсоюзы.</w:t>
            </w: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Давать по плану характеристику геополитического положения и экономического развития России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начале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XX в., привлекая информацию карты.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*Сравнивать*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темпы и характер модернизации в России и в других странах, объяснять, в чем заключались особенности модернизации в России.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сущность аграрного вопроса в России в начале XX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*Сопоставлять*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государственный, политический, социальный строй России в начале XX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и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европейских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государств, выявлять общие черты и различия.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под руководством педагога положение и образ жизни разных сословий и социальных групп в России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начале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XX в. (сообщение, презентация, эссе).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*Проводить поиск*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источников об условиях жизни людей в начале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(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том числе материалов региональной истории, семейных архивов).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 народах России, национальной политике власти, национально-культурных движениях в конце XIX — начале XX в.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Характеризовать с опорой на план задачи политики России на Дальнем Востоке.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Раскрывать причины русско-японской войны, планы сторон, ход боевых действий, привлекая историческую карту.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Давать оценку воздействию войны и ее итогов на российское общество, используя информацию учебника и источники. Приводить примеры патриотического поведения россиян в ходе боевых действий,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высказывать свое отношение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 ним.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*Называть основные положения </w:t>
            </w:r>
            <w:proofErr w:type="spell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Портсмутского</w:t>
            </w:r>
            <w:proofErr w:type="spell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мира*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причины революции 1905—1907 гг.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Рассказывать о начале, ключевых событиях, участниках Первой российской революции.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*Анализировать текст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*Манифеста 17 октября 1905 г.,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высказывать суждения*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значении его основных положений.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понятий: «Кровавое воскресенье», Государственная дума, кадеты, октябристы, эсеры, социал-демократы.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*Характеризовать*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основные политические течения в России начала XX в.,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выделять их существенные черты*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Давать оценку значения формирования многопартийной системы в России.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*Систематизировать информацию*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 оформлении политических партий в России (в виде таблицы).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*Сопоставлять*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Государственную думу и представительные органы власти европейских государств (структура, состав, полномочия).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*Составлять под руководством педагога характеристики*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лидеров партий, депутатов Думы, государственных деятелей начала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(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форме сообщения).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Излагать точки зрения историков на события революции 1905—1907 гг., действия ее участников,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высказывать и обосновывать свои суждения.*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Раскрывать значение понятий: отруб, хутор, переселенческая политика, думская монархия.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Излагать оценки историками аграрной реформы П. А. Столыпина.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Называть основные положения аграрной реформы, характеризовать ее результаты.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Составлять с опорой на план характеристику (исторический портрет) П. А. Столыпина.</w:t>
            </w:r>
          </w:p>
        </w:tc>
      </w:tr>
      <w:tr w:rsidR="00012FC6" w:rsidRPr="00012FC6" w:rsidTr="00FB6239">
        <w:trPr>
          <w:trHeight w:val="4967"/>
        </w:trPr>
        <w:tc>
          <w:tcPr>
            <w:tcW w:w="11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Декабрьское 1905 г. вооруженное восстание в Москве. Особенности революционных выступлений в 1906—1907 гг. Деятельность I и II Государственной думы: итоги и уроки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3"/>
                <w:sz w:val="18"/>
                <w:szCs w:val="18"/>
                <w:lang w:eastAsia="ru-RU"/>
              </w:rPr>
              <w:t>Общество и власть</w:t>
            </w: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 xml:space="preserve"> после революции.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>Обострение международной обстановки</w:t>
            </w:r>
            <w:r w:rsidRPr="00012F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.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Блоковая система и участие в ней России. Россия в преддверии мировой катастрофы.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Cs/>
                <w:iCs/>
                <w:color w:val="000000"/>
                <w:sz w:val="18"/>
                <w:szCs w:val="18"/>
                <w:lang w:eastAsia="ru-RU"/>
              </w:rPr>
              <w:t xml:space="preserve">Серебряный век российской культуры.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Новые явления в художественной литературе и искусстве. *Мировоззренческие ценности и стиль жизни.*</w:t>
            </w: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Литература начала XX в. Живопись. «Мир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9"/>
              <w:textAlignment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искусства». Архитектура.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Скульп­тура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Драматический театр: традиции и новаторство. Музыка. «Русские сезоны» в Париже. Зарождение российского кинематографа. Развитие народного просвещения. Открытия российских ученых. Достижения науки. Вклад России начала XX в. В мировую культуру.</w:t>
            </w:r>
          </w:p>
        </w:tc>
        <w:tc>
          <w:tcPr>
            <w:tcW w:w="64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Характеризовать по алгоритму политическую систему России после революции 1905—1907 гг., место в ней Государственной думы и Государственного совета.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Излагать оценки личности и деятельности Николая II, приведенные в учебной литературе, объяснять, на чем они основываются,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высказывать и аргументировать собственную оценку его деятельности.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Систематизировать информацию об участии России в формировании системы военных блоков и международных отношениях накануне Первой мировой войны (в виде таблицы, тезисов)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Характеризовать по алгоритму основные стили и течения литературы и искусства в России начала XX в., называть их крупнейших представителей, их произведения.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Представлять самостоятельно или с помощью педагога описание памятников художественной культуры начала ХХ в., определяя их принадлежность к тому или иному стилю, характерные черты (в том числе на региональном материале).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Характеризовать по плану место российской культуры начала ХХ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европейской и мировой культуре.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Участвовать в подготовке проектов, посвященных выдающимся представителям науки, литературы и искусства.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Характеризовать с опорой на план вклад российской науки начала XX в. в развитие мировой науки, называть ученых и их достижения.</w:t>
            </w:r>
          </w:p>
        </w:tc>
      </w:tr>
      <w:tr w:rsidR="00012FC6" w:rsidRPr="00012FC6" w:rsidTr="00FB6239">
        <w:trPr>
          <w:trHeight w:val="28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Обобщение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4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 ч.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12FC6" w:rsidRPr="00012FC6" w:rsidRDefault="00012FC6" w:rsidP="006B310D">
      <w:pPr>
        <w:widowControl w:val="0"/>
        <w:autoSpaceDE w:val="0"/>
        <w:autoSpaceDN w:val="0"/>
        <w:adjustRightInd w:val="0"/>
        <w:spacing w:after="0" w:line="240" w:lineRule="auto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12FC6" w:rsidRPr="00012FC6" w:rsidRDefault="00012FC6" w:rsidP="006B310D">
      <w:pPr>
        <w:widowControl w:val="0"/>
        <w:spacing w:after="0" w:line="240" w:lineRule="auto"/>
        <w:ind w:firstLine="709"/>
        <w:jc w:val="center"/>
        <w:rPr>
          <w:rFonts w:ascii="Times New Roman" w:eastAsia="OfficinaSansBoldITC" w:hAnsi="Times New Roman" w:cs="Times New Roman"/>
          <w:sz w:val="28"/>
          <w:szCs w:val="28"/>
        </w:rPr>
      </w:pPr>
      <w:r w:rsidRPr="00012FC6">
        <w:rPr>
          <w:rFonts w:ascii="Times New Roman" w:eastAsia="SchoolBookSanPin" w:hAnsi="Times New Roman" w:cs="Times New Roman"/>
          <w:bCs/>
          <w:sz w:val="28"/>
          <w:szCs w:val="28"/>
        </w:rPr>
        <w:lastRenderedPageBreak/>
        <w:t>Тематическое планирование модуля «</w:t>
      </w:r>
      <w:r w:rsidRPr="00012FC6">
        <w:rPr>
          <w:rFonts w:ascii="Times New Roman" w:eastAsia="OfficinaSansBoldITC" w:hAnsi="Times New Roman" w:cs="Times New Roman"/>
          <w:position w:val="1"/>
          <w:sz w:val="28"/>
          <w:szCs w:val="28"/>
        </w:rPr>
        <w:t>Введение в Новейшую историю   России»</w:t>
      </w:r>
      <w:r w:rsidRPr="00012FC6">
        <w:rPr>
          <w:rFonts w:ascii="Times New Roman" w:eastAsia="SchoolBookSanPin" w:hAnsi="Times New Roman" w:cs="Times New Roman"/>
          <w:bCs/>
          <w:sz w:val="28"/>
          <w:szCs w:val="28"/>
        </w:rPr>
        <w:t xml:space="preserve"> как целостного учебного курса</w:t>
      </w:r>
    </w:p>
    <w:tbl>
      <w:tblPr>
        <w:tblW w:w="10434" w:type="dxa"/>
        <w:tblInd w:w="-2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73"/>
        <w:gridCol w:w="3289"/>
        <w:gridCol w:w="5472"/>
      </w:tblGrid>
      <w:tr w:rsidR="00012FC6" w:rsidRPr="00012FC6" w:rsidTr="007374D3">
        <w:trPr>
          <w:trHeight w:val="414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Тематические блоки, темы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Основное содержание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Основные виды деятельности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</w:p>
        </w:tc>
      </w:tr>
      <w:tr w:rsidR="00012FC6" w:rsidRPr="00012FC6" w:rsidTr="007374D3">
        <w:trPr>
          <w:trHeight w:val="212"/>
        </w:trPr>
        <w:tc>
          <w:tcPr>
            <w:tcW w:w="10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7374D3">
        <w:trPr>
          <w:trHeight w:val="921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Введение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1 ч.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7374D3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‒ начала </w:t>
            </w: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  <w:lang w:val="en-US"/>
              </w:rPr>
              <w:t>XXI</w:t>
            </w:r>
            <w:r w:rsidR="007374D3">
              <w:rPr>
                <w:rFonts w:ascii="Times New Roman" w:eastAsia="SchoolBookSanPin" w:hAnsi="Times New Roman" w:cs="Times New Roman"/>
                <w:sz w:val="18"/>
                <w:szCs w:val="18"/>
              </w:rPr>
              <w:t xml:space="preserve"> в.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Систематизировать все этапы новейшей истории России. 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Актуализировать и характеризовать все важнейшие события и процессы </w:t>
            </w: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 xml:space="preserve">ХХ ‒ начала </w:t>
            </w: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  <w:lang w:val="en-US"/>
              </w:rPr>
              <w:t>XXI</w:t>
            </w: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 xml:space="preserve"> в.</w:t>
            </w:r>
            <w:r w:rsidRPr="00012FC6">
              <w:rPr>
                <w:rFonts w:ascii="Times New Roman" w:eastAsia="Calibri" w:hAnsi="Times New Roman" w:cs="Times New Roman"/>
                <w:color w:val="000000"/>
              </w:rPr>
              <w:t> </w:t>
            </w:r>
            <w:r w:rsidRPr="00012FC6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Применять исторические знания при рассмотрении и оценке современных событий, сравнение событий и явлений.</w:t>
            </w:r>
          </w:p>
        </w:tc>
      </w:tr>
      <w:tr w:rsidR="00012FC6" w:rsidRPr="00012FC6" w:rsidTr="007374D3">
        <w:trPr>
          <w:trHeight w:val="301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b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b/>
                <w:sz w:val="18"/>
                <w:szCs w:val="18"/>
              </w:rPr>
              <w:t>Российская революция 1917—1922 гг.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часов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 xml:space="preserve">Российская империя накануне Февральской революции </w:t>
            </w: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>1917 г.: общенациональный кризис.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 xml:space="preserve">Февральское восстание в Петрограде. Отречение Николая </w:t>
            </w: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  <w:lang w:val="en-US"/>
              </w:rPr>
              <w:t>II</w:t>
            </w: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>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>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 xml:space="preserve">Цели и лозунги большевиков. В.И. Ленин как политический деятель. Вооружённое восстание в Петрограде 25 октября (7 ноября) 1917 г. 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>Свержение Временного правительства и взятие власти большевиками. Советское правительство Образование</w:t>
            </w: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 xml:space="preserve"> РККА. Советская национальная политика. Образование РСФСР как добровольного союза народов России.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Гражданская война как национальная трагедия. Переход страны к мирной жизни. Образование СССР. Революционные события в России глазами соотечественников и мира. Русское зарубежье.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 xml:space="preserve">Влияние революционных событий на общемировые процессы </w:t>
            </w: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  <w:lang w:val="en-US"/>
              </w:rPr>
              <w:t>XX</w:t>
            </w: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 xml:space="preserve"> в., историю народов России.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Характеризовать по алгоритму политическую систему России в 1917 г.,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Излагать оценки личности и деятельности Николая II, приведенные в учебной литературе, объяснять, на чем они основываются,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высказывать и аргументировать собственную оценку его деятельности.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Раскрывать причины Февральского восстания в Петрограде.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Систематизировать информацию о Вооруженном восстании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 xml:space="preserve"> в Петрограде 25 октября (7 ноября) 1917 г.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>о свержении Временного правительства и взятии власти большевиками.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Составлять под руководством педагога характеристики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В.И. Ленина и других лидеров партий,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Излагать точки зрения историков на события революции 1917 г., действия ее участников, 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высказывать и обосновывать свои суждения*.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*Раскрывать причины Гражданской войны, как национальной трагедии*.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*Давать оценку революционным событиям и их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влиянии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 xml:space="preserve"> на мировую историю.*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7374D3">
        <w:trPr>
          <w:trHeight w:val="2995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b/>
                <w:sz w:val="18"/>
                <w:szCs w:val="18"/>
              </w:rPr>
              <w:t xml:space="preserve">Великая Отечественная война 1941-1945 </w:t>
            </w:r>
            <w:proofErr w:type="spellStart"/>
            <w:proofErr w:type="gramStart"/>
            <w:r w:rsidRPr="00012FC6">
              <w:rPr>
                <w:rFonts w:ascii="Times New Roman" w:eastAsia="SchoolBookSanPin" w:hAnsi="Times New Roman" w:cs="Times New Roman"/>
                <w:b/>
                <w:sz w:val="18"/>
                <w:szCs w:val="18"/>
              </w:rPr>
              <w:t>гг</w:t>
            </w:r>
            <w:proofErr w:type="spellEnd"/>
            <w:proofErr w:type="gramEnd"/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b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b/>
                <w:sz w:val="18"/>
                <w:szCs w:val="18"/>
              </w:rPr>
              <w:t>4 часа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 xml:space="preserve">План «Барбаросса» и цели гитлеровской Германии в войне с СССР. Нападение на СССР 22 июня 1941 г. Причины отступления Красной Армии в первые месяцы войны. 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 xml:space="preserve">Битва за Москву. Парад 7 ноября 1941г. 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Блокада Ленинграда. Дорога жизни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 xml:space="preserve">Гитлеровский план «Ост». 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Коренной перелом в ходе Великой Отечественной войны. Сталинградская битва. Битва на Курской дуге.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Прорыв и снятие блокады Ленинграда. Битва за Днепр.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Организация борьбы в тылу врага: партизанское движение.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Высадка союзников в Нормандии и открытие Второго фронта. Освободительная миссия Красной Армии в Европе. Битва за Берлин. Окончание Великой Отечественной войны.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lastRenderedPageBreak/>
              <w:t xml:space="preserve">Разгром милитаристской Японии. 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Решающая роль СССР в победе антигитлеровской коалиции. Всемирно-историческое значение Победы СССР в Великой Отечественной войне.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 xml:space="preserve">Окончание Второй мировой войны. 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Попытки искажения истории Второй мировой войны и роли советского народа в победе над гитлеровской Германией и её союзниками. Конституция Российской Федерации о защите исторической правды.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Города-герои. Дни воинской славы и памятные даты в России. 9 мая 1945 г. ‒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*</w:t>
            </w:r>
            <w:r w:rsidRPr="00012FC6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Систематизировать информацию</w:t>
            </w:r>
            <w:r w:rsidRPr="00012FC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*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 важнейших военных и дипломатических событиях в Европе в 1939-1941 гг. (в форме хроники, таблицы).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Объяснять причины нападения гитлеровской Германии на СССР.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Анализировать под руководством педагога причины отступления Красной Армии в первые месяцы войны.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Рассказывать о героизме представителей всех народов СССР на фронте и в тылу.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Объяснять причины коренного перелома в ходе Великой Отечественной войны.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Систематизировать основные этапы Великой Отечественной войны в форме таблицы.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Раскрывать значение Победы как результата</w:t>
            </w:r>
            <w:r w:rsidRPr="00012FC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героических усилий единого многонационального и </w:t>
            </w:r>
            <w:proofErr w:type="spellStart"/>
            <w:r w:rsidRPr="00012FC6">
              <w:rPr>
                <w:rFonts w:ascii="Times New Roman" w:eastAsia="Calibri" w:hAnsi="Times New Roman" w:cs="Times New Roman"/>
                <w:sz w:val="18"/>
                <w:szCs w:val="18"/>
              </w:rPr>
              <w:t>поликонфессионального</w:t>
            </w:r>
            <w:proofErr w:type="spellEnd"/>
            <w:r w:rsidRPr="00012FC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Calibri" w:hAnsi="Times New Roman" w:cs="Times New Roman"/>
                <w:sz w:val="18"/>
                <w:szCs w:val="18"/>
              </w:rPr>
              <w:t>СССР;</w:t>
            </w:r>
          </w:p>
          <w:p w:rsidR="00012FC6" w:rsidRPr="00012FC6" w:rsidRDefault="00012FC6" w:rsidP="006B310D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Calibri" w:hAnsi="Times New Roman" w:cs="Times New Roman"/>
                <w:sz w:val="18"/>
                <w:szCs w:val="18"/>
              </w:rPr>
              <w:t>Систематизировать главные факторы Великой Победы нашего народа.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12FC6" w:rsidRPr="00012FC6" w:rsidTr="007374D3">
        <w:trPr>
          <w:trHeight w:val="301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spacing w:after="0" w:line="240" w:lineRule="auto"/>
              <w:rPr>
                <w:rFonts w:ascii="Times New Roman" w:eastAsia="SchoolBookSanPin" w:hAnsi="Times New Roman" w:cs="Times New Roman"/>
                <w:b/>
                <w:position w:val="1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b/>
                <w:sz w:val="18"/>
                <w:szCs w:val="18"/>
              </w:rPr>
              <w:lastRenderedPageBreak/>
              <w:t>Распад СССР. Становление новой России (</w:t>
            </w:r>
            <w:r w:rsidRPr="00012FC6">
              <w:rPr>
                <w:rFonts w:ascii="Times New Roman" w:eastAsia="SchoolBookSanPin" w:hAnsi="Times New Roman" w:cs="Times New Roman"/>
                <w:b/>
                <w:position w:val="1"/>
                <w:sz w:val="18"/>
                <w:szCs w:val="18"/>
              </w:rPr>
              <w:t>1992-1999 гг.)</w:t>
            </w:r>
          </w:p>
          <w:p w:rsidR="00012FC6" w:rsidRPr="00012FC6" w:rsidRDefault="00012FC6" w:rsidP="006B31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b/>
                <w:position w:val="1"/>
                <w:sz w:val="18"/>
                <w:szCs w:val="18"/>
              </w:rPr>
              <w:t>2 часа</w:t>
            </w:r>
          </w:p>
          <w:p w:rsidR="00012FC6" w:rsidRPr="00012FC6" w:rsidRDefault="00012FC6" w:rsidP="006B310D">
            <w:pPr>
              <w:spacing w:after="0" w:line="240" w:lineRule="auto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 xml:space="preserve">Референдум о сохранении СССР и введении поста Президента </w:t>
            </w: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>РСФСР. Избрание Б. Н. Ельцина Президентом РСФСР.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 xml:space="preserve"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>Распад СССР и его последствия для России и мира.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position w:val="1"/>
                <w:sz w:val="18"/>
                <w:szCs w:val="18"/>
              </w:rPr>
              <w:t>Становление Российской Федерации как суверенного государства (1991-1993 гг.). Принятие Конституции Российской Федерации 1993 г. и её значение.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proofErr w:type="gramStart"/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Сложные 1990-е гг. Совершенствование новой российской государственности.</w:t>
            </w:r>
            <w:proofErr w:type="gramEnd"/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 xml:space="preserve"> Угроза государственному единству.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Россия на постсоветском пространстве. СНГ и Союзное государство. Значение сохранения Россией статуса ядерной державы.</w:t>
            </w:r>
          </w:p>
          <w:p w:rsidR="00012FC6" w:rsidRPr="00012FC6" w:rsidRDefault="00012FC6" w:rsidP="00856363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Добр</w:t>
            </w:r>
            <w:r w:rsidR="00856363">
              <w:rPr>
                <w:rFonts w:ascii="Times New Roman" w:eastAsia="SchoolBookSanPin" w:hAnsi="Times New Roman" w:cs="Times New Roman"/>
                <w:sz w:val="18"/>
                <w:szCs w:val="18"/>
              </w:rPr>
              <w:t>овольная отставка Б.Н. Ельцина.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Характеризовать </w:t>
            </w:r>
            <w:r w:rsidRPr="00012F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опорой на алгоритм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внутреннюю и внешнюю политику России в конце XX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Формировать представление о причинах кризисных явлений в 90-е годы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XX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века.</w:t>
            </w:r>
          </w:p>
          <w:p w:rsidR="00012FC6" w:rsidRPr="00012FC6" w:rsidRDefault="00012FC6" w:rsidP="006B31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Calibri" w:hAnsi="Times New Roman" w:cs="Times New Roman"/>
                <w:sz w:val="18"/>
                <w:szCs w:val="18"/>
              </w:rPr>
              <w:t>формулировать</w:t>
            </w:r>
            <w:proofErr w:type="gramStart"/>
            <w:r w:rsidRPr="00012FC6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proofErr w:type="gramEnd"/>
            <w:r w:rsidRPr="00012FC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012FC6">
              <w:rPr>
                <w:rFonts w:ascii="Times New Roman" w:eastAsia="Calibri" w:hAnsi="Times New Roman" w:cs="Times New Roman"/>
                <w:sz w:val="18"/>
                <w:szCs w:val="18"/>
              </w:rPr>
              <w:t>с</w:t>
            </w:r>
            <w:proofErr w:type="gramEnd"/>
            <w:r w:rsidRPr="00012FC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помощью педагога выводы о характере и причинах произошедших событий</w:t>
            </w:r>
          </w:p>
          <w:p w:rsidR="00012FC6" w:rsidRPr="00012FC6" w:rsidRDefault="00012FC6" w:rsidP="006B310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012FC6">
              <w:rPr>
                <w:rFonts w:ascii="Times New Roman" w:eastAsia="Calibri" w:hAnsi="Times New Roman" w:cs="Times New Roman"/>
                <w:i/>
                <w:sz w:val="18"/>
                <w:szCs w:val="18"/>
              </w:rPr>
              <w:t>*</w:t>
            </w:r>
            <w:r w:rsidRPr="00012FC6">
              <w:rPr>
                <w:rFonts w:ascii="Times New Roman" w:eastAsia="Calibri" w:hAnsi="Times New Roman" w:cs="Times New Roman"/>
                <w:sz w:val="18"/>
                <w:szCs w:val="18"/>
              </w:rPr>
              <w:t>у</w:t>
            </w:r>
            <w:r w:rsidRPr="00012FC6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чить обосновывать нравственную оценку событий; давать оценку с позиции гражданина России*</w:t>
            </w:r>
          </w:p>
          <w:p w:rsidR="00012FC6" w:rsidRPr="00012FC6" w:rsidRDefault="00012FC6" w:rsidP="006B310D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012FC6" w:rsidRPr="00012FC6" w:rsidTr="007374D3">
        <w:trPr>
          <w:trHeight w:val="301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b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b/>
                <w:sz w:val="18"/>
                <w:szCs w:val="18"/>
              </w:rPr>
              <w:t xml:space="preserve">Возрождение страны с 2000-х гг. Воссоединение </w:t>
            </w:r>
            <w:r w:rsidRPr="00012FC6">
              <w:rPr>
                <w:rFonts w:ascii="Times New Roman" w:eastAsia="SchoolBookSanPin" w:hAnsi="Times New Roman" w:cs="Times New Roman"/>
                <w:b/>
                <w:position w:val="1"/>
                <w:sz w:val="18"/>
                <w:szCs w:val="18"/>
              </w:rPr>
              <w:t>Крыма с Россией</w:t>
            </w:r>
          </w:p>
          <w:p w:rsidR="00012FC6" w:rsidRPr="00012FC6" w:rsidRDefault="00012FC6" w:rsidP="006B310D">
            <w:pPr>
              <w:spacing w:after="0" w:line="240" w:lineRule="auto"/>
              <w:rPr>
                <w:rFonts w:ascii="Times New Roman" w:eastAsia="SchoolBookSanPin" w:hAnsi="Times New Roman" w:cs="Times New Roman"/>
                <w:b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b/>
                <w:sz w:val="18"/>
                <w:szCs w:val="18"/>
              </w:rPr>
              <w:t>3 часа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bCs/>
                <w:sz w:val="18"/>
                <w:szCs w:val="18"/>
              </w:rPr>
              <w:t xml:space="preserve">Российская Федерация в начале </w:t>
            </w:r>
            <w:r w:rsidRPr="00012FC6">
              <w:rPr>
                <w:rFonts w:ascii="Times New Roman" w:eastAsia="SchoolBookSanPin" w:hAnsi="Times New Roman" w:cs="Times New Roman"/>
                <w:bCs/>
                <w:sz w:val="18"/>
                <w:szCs w:val="18"/>
                <w:lang w:val="en-US"/>
              </w:rPr>
              <w:t>XXI</w:t>
            </w:r>
            <w:r w:rsidRPr="00012FC6">
              <w:rPr>
                <w:rFonts w:ascii="Times New Roman" w:eastAsia="SchoolBookSanPin" w:hAnsi="Times New Roman" w:cs="Times New Roman"/>
                <w:bCs/>
                <w:sz w:val="18"/>
                <w:szCs w:val="18"/>
              </w:rPr>
              <w:t xml:space="preserve"> века: на пути восстановления и укрепления страны. </w:t>
            </w: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Восстановление лидирующих позиций России в международных отношениях. Отношения с США и Евросоюзом.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bCs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bCs/>
                <w:sz w:val="18"/>
                <w:szCs w:val="18"/>
              </w:rPr>
              <w:t xml:space="preserve">Воссоединение Крыма с Россией. 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Крым в 1991-2014 гг. Государственный переворот в Киеве.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lastRenderedPageBreak/>
              <w:t xml:space="preserve">Декларация о независимости Автономной Республики Крым и города Севастополя (11 марта 2014 г.). 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Воссоединение Крыма с Россией, его значение и международные последствия.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 </w:t>
            </w:r>
            <w:r w:rsidRPr="00012FC6">
              <w:rPr>
                <w:rFonts w:ascii="Times New Roman" w:eastAsia="SchoolBookSanPin" w:hAnsi="Times New Roman" w:cs="Times New Roman"/>
                <w:bCs/>
                <w:sz w:val="18"/>
                <w:szCs w:val="18"/>
              </w:rPr>
              <w:t xml:space="preserve">Российская Федерация на современном этапе. 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Общероссийское голосование по поправкам к Конституции России (2020 г.).</w:t>
            </w:r>
          </w:p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sz w:val="18"/>
                <w:szCs w:val="18"/>
              </w:rPr>
              <w:t>Признание Россией Донецкой Народной Республики и Луганской Народной Республики (2022 г.).</w:t>
            </w:r>
          </w:p>
          <w:p w:rsidR="00012FC6" w:rsidRPr="00012FC6" w:rsidRDefault="00012FC6" w:rsidP="006B310D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012FC6" w:rsidRPr="00012FC6" w:rsidRDefault="00012FC6" w:rsidP="006B310D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SchoolBookSanPin" w:hAnsi="Times New Roman" w:cs="Times New Roman"/>
                <w:sz w:val="18"/>
                <w:szCs w:val="18"/>
              </w:rPr>
            </w:pP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Calibri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  <w:r w:rsidRPr="00012FC6">
              <w:rPr>
                <w:rFonts w:ascii="Times New Roman" w:eastAsia="Calibri" w:hAnsi="Times New Roman" w:cs="Times New Roman"/>
                <w:color w:val="333333"/>
                <w:sz w:val="18"/>
                <w:szCs w:val="18"/>
                <w:shd w:val="clear" w:color="auto" w:fill="FFFFFF"/>
              </w:rPr>
              <w:lastRenderedPageBreak/>
              <w:t>Рассмотреть особенности исторического и культурного единства республики Крым и города Севастополя с Российской Федерацией.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Calibri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  <w:r w:rsidRPr="00012FC6">
              <w:rPr>
                <w:rFonts w:ascii="Times New Roman" w:eastAsia="Calibri" w:hAnsi="Times New Roman" w:cs="Times New Roman"/>
                <w:color w:val="333333"/>
                <w:sz w:val="18"/>
                <w:szCs w:val="18"/>
                <w:shd w:val="clear" w:color="auto" w:fill="FFFFFF"/>
              </w:rPr>
              <w:t>понимать суть современных политических событий, знать о существовании разных точек зрения на происходящие события, способствовать воспитанию патриотизма.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расширять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представления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геополитической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ситуации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мире;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создать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представление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правовом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статусе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полуострова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контексте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его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исторического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развития, подвести к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пониманию причин исторического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воссоединения Крыма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Россией,  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также  осознанию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значимости  данного  события  для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нашей  страны.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Показать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обучающимся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неприемлемость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решения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международных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конфликтов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вооруженным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путем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(на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примере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политического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кризиса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3"/>
                <w:sz w:val="18"/>
                <w:szCs w:val="18"/>
                <w:bdr w:val="none" w:sz="0" w:space="0" w:color="auto" w:frame="1"/>
                <w:lang w:eastAsia="ru-RU"/>
              </w:rPr>
              <w:t>на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Украине),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как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недемократического и нелегитимного для современного мира</w:t>
            </w:r>
            <w:proofErr w:type="gramEnd"/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расширять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представления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геополитической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ситуации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мире;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создать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представление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правовом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статусе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полуострова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контексте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его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исторического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развития, подвести к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пониманию причин исторического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воссоединения Крыма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Россией,  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также  осознанию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значимости  данного  события  для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нашей  страны.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Показать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обучающимся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неприемлемость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решения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международных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конфликтов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вооруженным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путем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(на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примере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политического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кризиса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3"/>
                <w:sz w:val="18"/>
                <w:szCs w:val="18"/>
                <w:bdr w:val="none" w:sz="0" w:space="0" w:color="auto" w:frame="1"/>
                <w:lang w:eastAsia="ru-RU"/>
              </w:rPr>
              <w:t>на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Украине),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как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недемократического и нелегитимного для современного мира</w:t>
            </w:r>
            <w:proofErr w:type="gramEnd"/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расширять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представления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геополитической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ситуации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мире;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создать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представление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правовом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статусе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полуострова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контексте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его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исторического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развития, подвести к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пониманию причин исторического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воссоединения Крыма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Россией,  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также  осознанию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значимости  данного  события  для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нашей  страны.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Показать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обучающимся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неприемлемость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решения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международных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конфликтов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вооруженным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путем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(на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примере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политического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кризиса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3"/>
                <w:sz w:val="18"/>
                <w:szCs w:val="18"/>
                <w:bdr w:val="none" w:sz="0" w:space="0" w:color="auto" w:frame="1"/>
                <w:lang w:eastAsia="ru-RU"/>
              </w:rPr>
              <w:t>на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Украине),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как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недемократического и нелегитимного для современного мира</w:t>
            </w:r>
            <w:proofErr w:type="gramEnd"/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расширять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представления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геополитической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ситуации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мире;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создать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представление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правовом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статусе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полуострова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контексте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его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исторического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развития, подвести к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пониманию причин исторического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воссоединения Крыма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Россией,  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также  осознанию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значимости  данного  события  для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нашей  страны.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Показать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обучающимся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неприемлемость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решения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международных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конфликтов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вооруженным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путем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(на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примере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политического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кризиса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pacing w:val="3"/>
                <w:sz w:val="18"/>
                <w:szCs w:val="18"/>
                <w:bdr w:val="none" w:sz="0" w:space="0" w:color="auto" w:frame="1"/>
                <w:lang w:eastAsia="ru-RU"/>
              </w:rPr>
              <w:t>на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Украине),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none" w:sz="0" w:space="0" w:color="auto" w:frame="1"/>
                <w:lang w:eastAsia="ru-RU"/>
              </w:rPr>
              <w:t xml:space="preserve"> 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как </w:t>
            </w:r>
          </w:p>
          <w:p w:rsidR="00012FC6" w:rsidRPr="00012FC6" w:rsidRDefault="00012FC6" w:rsidP="006B310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недемократического и нелегитимного для современного мира</w:t>
            </w:r>
            <w:proofErr w:type="gramEnd"/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Раскрывать причины исторического воссоединения Крыма с Россией, формировать осознание значимости данного события для нашей страны. </w:t>
            </w:r>
          </w:p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формировать   хронологические умения, умения работать с историческими и правовыми документами. </w:t>
            </w:r>
          </w:p>
          <w:p w:rsidR="00012FC6" w:rsidRPr="00856363" w:rsidRDefault="00012FC6" w:rsidP="008563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</w:pPr>
            <w:r w:rsidRPr="00012FC6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>*</w:t>
            </w:r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формировать собственную позицию </w:t>
            </w:r>
            <w:proofErr w:type="gramStart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012F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 изучаемой проблеме*</w:t>
            </w:r>
            <w:bookmarkStart w:id="32" w:name="_GoBack"/>
            <w:bookmarkEnd w:id="32"/>
          </w:p>
        </w:tc>
      </w:tr>
      <w:tr w:rsidR="00012FC6" w:rsidRPr="00012FC6" w:rsidTr="007374D3">
        <w:trPr>
          <w:trHeight w:val="301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b/>
                <w:sz w:val="18"/>
                <w:szCs w:val="18"/>
              </w:rPr>
            </w:pPr>
            <w:r w:rsidRPr="00012FC6">
              <w:rPr>
                <w:rFonts w:ascii="Times New Roman" w:eastAsia="SchoolBookSanPin" w:hAnsi="Times New Roman" w:cs="Times New Roman"/>
                <w:b/>
                <w:sz w:val="18"/>
                <w:szCs w:val="18"/>
              </w:rPr>
              <w:lastRenderedPageBreak/>
              <w:t>Итоговое повторение 2 часа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spacing w:after="0" w:line="240" w:lineRule="auto"/>
              <w:jc w:val="both"/>
              <w:rPr>
                <w:rFonts w:ascii="Times New Roman" w:eastAsia="SchoolBookSanPi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012FC6" w:rsidRPr="00012FC6" w:rsidRDefault="00012FC6" w:rsidP="006B3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9B75DA" w:rsidRPr="00A524D6" w:rsidRDefault="009B75DA" w:rsidP="006B310D">
      <w:pPr>
        <w:widowControl w:val="0"/>
        <w:autoSpaceDE w:val="0"/>
        <w:autoSpaceDN w:val="0"/>
        <w:adjustRightInd w:val="0"/>
        <w:spacing w:after="0" w:line="240" w:lineRule="auto"/>
        <w:ind w:firstLine="227"/>
        <w:jc w:val="both"/>
        <w:textAlignment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sectPr w:rsidR="009B75DA" w:rsidRPr="00A524D6" w:rsidSect="00ED069D">
      <w:footerReference w:type="default" r:id="rId9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0FF" w:rsidRDefault="002410FF" w:rsidP="00FE4133">
      <w:pPr>
        <w:spacing w:after="0" w:line="240" w:lineRule="auto"/>
      </w:pPr>
      <w:r>
        <w:separator/>
      </w:r>
    </w:p>
  </w:endnote>
  <w:endnote w:type="continuationSeparator" w:id="1">
    <w:p w:rsidR="002410FF" w:rsidRDefault="002410FF" w:rsidP="00FE4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choolBookSanPin">
    <w:altName w:val="Cambria"/>
    <w:charset w:val="00"/>
    <w:family w:val="roman"/>
    <w:pitch w:val="default"/>
    <w:sig w:usb0="00000000" w:usb1="00000000" w:usb2="00000010" w:usb3="00000000" w:csb0="00020000" w:csb1="00000000"/>
  </w:font>
  <w:font w:name="Minion Pro">
    <w:altName w:val="Times New Roman"/>
    <w:charset w:val="00"/>
    <w:family w:val="roman"/>
    <w:pitch w:val="default"/>
    <w:sig w:usb0="00000000" w:usb1="00000000" w:usb2="00000000" w:usb3="00000000" w:csb0="0000019F" w:csb1="00000000"/>
  </w:font>
  <w:font w:name="SchoolBookSanPin-Bold">
    <w:altName w:val="Calibri"/>
    <w:charset w:val="CC"/>
    <w:family w:val="auto"/>
    <w:pitch w:val="default"/>
    <w:sig w:usb0="00000000" w:usb1="00000000" w:usb2="00000000" w:usb3="00000000" w:csb0="00000005" w:csb1="00000000"/>
  </w:font>
  <w:font w:name="SchoolBookSanPin-BoldItalic">
    <w:altName w:val="Liberation Mono"/>
    <w:charset w:val="CC"/>
    <w:family w:val="auto"/>
    <w:pitch w:val="default"/>
    <w:sig w:usb0="00000000" w:usb1="00000000" w:usb2="00000000" w:usb3="00000000" w:csb0="00000004" w:csb1="00000000"/>
  </w:font>
  <w:font w:name="OfficinaSansExtraBoldITC-Reg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PiGraphA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PragmaticaSanPin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fficinaSansMediumITC-Regular">
    <w:altName w:val="Calibri"/>
    <w:charset w:val="00"/>
    <w:family w:val="auto"/>
    <w:pitch w:val="default"/>
    <w:sig w:usb0="00000000" w:usb1="00000000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choolBookSanPin Cyr">
    <w:altName w:val="Cambria"/>
    <w:charset w:val="CC"/>
    <w:family w:val="roman"/>
    <w:pitch w:val="default"/>
    <w:sig w:usb0="00000000" w:usb1="00000000" w:usb2="00000000" w:usb3="00000000" w:csb0="00000004" w:csb1="00000000"/>
  </w:font>
  <w:font w:name="OfficinaSansBoldITC">
    <w:altName w:val="Franklin Gothic Demi Cond"/>
    <w:charset w:val="00"/>
    <w:family w:val="swiss"/>
    <w:pitch w:val="variable"/>
    <w:sig w:usb0="00000000" w:usb1="00000000" w:usb2="00000000" w:usb3="00000000" w:csb0="00000000" w:csb1="00000000"/>
  </w:font>
  <w:font w:name="OfficinaSansBookITC">
    <w:altName w:val="Franklin Gothic Medium Cond"/>
    <w:charset w:val="00"/>
    <w:family w:val="swiss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B8C" w:rsidRDefault="00E40B8C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0FF" w:rsidRDefault="002410FF" w:rsidP="00FE4133">
      <w:pPr>
        <w:spacing w:after="0" w:line="240" w:lineRule="auto"/>
      </w:pPr>
      <w:r>
        <w:separator/>
      </w:r>
    </w:p>
  </w:footnote>
  <w:footnote w:type="continuationSeparator" w:id="1">
    <w:p w:rsidR="002410FF" w:rsidRDefault="002410FF" w:rsidP="00FE4133">
      <w:pPr>
        <w:spacing w:after="0" w:line="240" w:lineRule="auto"/>
      </w:pPr>
      <w:r>
        <w:continuationSeparator/>
      </w:r>
    </w:p>
  </w:footnote>
  <w:footnote w:id="2">
    <w:p w:rsidR="00E40B8C" w:rsidRDefault="00E40B8C" w:rsidP="00FE4133">
      <w:pPr>
        <w:pStyle w:val="footnote"/>
        <w:rPr>
          <w:rFonts w:ascii="SchoolBookSanPin Cyr" w:hAnsi="SchoolBookSanPin Cyr" w:cs="SchoolBookSanPin Cyr"/>
        </w:rPr>
      </w:pPr>
      <w:r>
        <w:rPr>
          <w:vertAlign w:val="superscript"/>
        </w:rPr>
        <w:footnoteRef/>
      </w:r>
      <w:r>
        <w:rPr>
          <w:rFonts w:ascii="SchoolBookSanPin Cyr" w:hAnsi="SchoolBookSanPin Cyr" w:cs="SchoolBookSanPin Cyr"/>
        </w:rPr>
        <w:tab/>
        <w:t>Материал по истории своего края привлекается при рассмотрении ключевых событий и процессов отечественной истории.</w:t>
      </w:r>
    </w:p>
    <w:p w:rsidR="00E40B8C" w:rsidRDefault="00E40B8C" w:rsidP="00FE4133">
      <w:pPr>
        <w:pStyle w:val="footnote"/>
      </w:pPr>
    </w:p>
  </w:footnote>
  <w:footnote w:id="3">
    <w:p w:rsidR="00E40B8C" w:rsidRDefault="00E40B8C" w:rsidP="00D43EBF">
      <w:pPr>
        <w:spacing w:before="31" w:line="240" w:lineRule="auto"/>
        <w:ind w:left="117" w:right="-20"/>
        <w:jc w:val="both"/>
        <w:rPr>
          <w:rFonts w:ascii="Times New Roman" w:hAnsi="Times New Roman"/>
          <w:sz w:val="24"/>
          <w:szCs w:val="24"/>
        </w:rPr>
      </w:pPr>
      <w:r>
        <w:rPr>
          <w:rStyle w:val="a7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color w:val="231F20"/>
          <w:sz w:val="24"/>
          <w:szCs w:val="24"/>
        </w:rPr>
        <w:t>У</w:t>
      </w:r>
      <w:r>
        <w:rPr>
          <w:rFonts w:ascii="Times New Roman" w:eastAsia="SchoolBookSanPin" w:hAnsi="Times New Roman"/>
          <w:color w:val="231F20"/>
          <w:spacing w:val="2"/>
          <w:sz w:val="24"/>
          <w:szCs w:val="24"/>
        </w:rPr>
        <w:t>к</w:t>
      </w:r>
      <w:r>
        <w:rPr>
          <w:rFonts w:ascii="Times New Roman" w:eastAsia="SchoolBookSanPin" w:hAnsi="Times New Roman"/>
          <w:color w:val="231F20"/>
          <w:sz w:val="24"/>
          <w:szCs w:val="24"/>
        </w:rPr>
        <w:t>аз П</w:t>
      </w:r>
      <w:r>
        <w:rPr>
          <w:rFonts w:ascii="Times New Roman" w:eastAsia="SchoolBookSanPin" w:hAnsi="Times New Roman"/>
          <w:color w:val="231F20"/>
          <w:spacing w:val="2"/>
          <w:sz w:val="24"/>
          <w:szCs w:val="24"/>
        </w:rPr>
        <w:t>р</w:t>
      </w:r>
      <w:r>
        <w:rPr>
          <w:rFonts w:ascii="Times New Roman" w:eastAsia="SchoolBookSanPin" w:hAnsi="Times New Roman"/>
          <w:color w:val="231F20"/>
          <w:sz w:val="24"/>
          <w:szCs w:val="24"/>
        </w:rPr>
        <w:t>езиден</w:t>
      </w:r>
      <w:r>
        <w:rPr>
          <w:rFonts w:ascii="Times New Roman" w:eastAsia="SchoolBookSanPin" w:hAnsi="Times New Roman"/>
          <w:color w:val="231F20"/>
          <w:spacing w:val="-2"/>
          <w:sz w:val="24"/>
          <w:szCs w:val="24"/>
        </w:rPr>
        <w:t>т</w:t>
      </w:r>
      <w:r>
        <w:rPr>
          <w:rFonts w:ascii="Times New Roman" w:eastAsia="SchoolBookSanPin" w:hAnsi="Times New Roman"/>
          <w:color w:val="231F20"/>
          <w:sz w:val="24"/>
          <w:szCs w:val="24"/>
        </w:rPr>
        <w:t>а Р</w:t>
      </w:r>
      <w:r>
        <w:rPr>
          <w:rFonts w:ascii="Times New Roman" w:eastAsia="SchoolBookSanPin" w:hAnsi="Times New Roman"/>
          <w:color w:val="231F20"/>
          <w:spacing w:val="2"/>
          <w:sz w:val="24"/>
          <w:szCs w:val="24"/>
        </w:rPr>
        <w:t>о</w:t>
      </w:r>
      <w:r>
        <w:rPr>
          <w:rFonts w:ascii="Times New Roman" w:eastAsia="SchoolBookSanPin" w:hAnsi="Times New Roman"/>
          <w:color w:val="231F20"/>
          <w:sz w:val="24"/>
          <w:szCs w:val="24"/>
        </w:rPr>
        <w:t xml:space="preserve">ссийской </w:t>
      </w:r>
      <w:r>
        <w:rPr>
          <w:rFonts w:ascii="Times New Roman" w:eastAsia="SchoolBookSanPin" w:hAnsi="Times New Roman"/>
          <w:color w:val="231F20"/>
          <w:spacing w:val="3"/>
          <w:sz w:val="24"/>
          <w:szCs w:val="24"/>
        </w:rPr>
        <w:t>Ф</w:t>
      </w:r>
      <w:r>
        <w:rPr>
          <w:rFonts w:ascii="Times New Roman" w:eastAsia="SchoolBookSanPin" w:hAnsi="Times New Roman"/>
          <w:color w:val="231F20"/>
          <w:sz w:val="24"/>
          <w:szCs w:val="24"/>
        </w:rPr>
        <w:t>еде</w:t>
      </w:r>
      <w:r>
        <w:rPr>
          <w:rFonts w:ascii="Times New Roman" w:eastAsia="SchoolBookSanPin" w:hAnsi="Times New Roman"/>
          <w:color w:val="231F20"/>
          <w:spacing w:val="2"/>
          <w:sz w:val="24"/>
          <w:szCs w:val="24"/>
        </w:rPr>
        <w:t>р</w:t>
      </w:r>
      <w:r>
        <w:rPr>
          <w:rFonts w:ascii="Times New Roman" w:eastAsia="SchoolBookSanPin" w:hAnsi="Times New Roman"/>
          <w:color w:val="231F20"/>
          <w:sz w:val="24"/>
          <w:szCs w:val="24"/>
        </w:rPr>
        <w:t xml:space="preserve">ации от 2 июля 2021 г. № 400 </w:t>
      </w:r>
      <w:r>
        <w:rPr>
          <w:rFonts w:ascii="Times New Roman" w:eastAsia="SchoolBookSanPin" w:hAnsi="Times New Roman"/>
          <w:color w:val="231F20"/>
          <w:position w:val="1"/>
          <w:sz w:val="24"/>
          <w:szCs w:val="24"/>
        </w:rPr>
        <w:t>«О</w:t>
      </w:r>
      <w:r>
        <w:rPr>
          <w:rFonts w:ascii="Times New Roman" w:eastAsia="SchoolBookSanPin" w:hAnsi="Times New Roman"/>
          <w:color w:val="231F20"/>
          <w:spacing w:val="24"/>
          <w:position w:val="1"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color w:val="231F20"/>
          <w:position w:val="1"/>
          <w:sz w:val="24"/>
          <w:szCs w:val="24"/>
        </w:rPr>
        <w:t>Ст</w:t>
      </w:r>
      <w:r>
        <w:rPr>
          <w:rFonts w:ascii="Times New Roman" w:eastAsia="SchoolBookSanPin" w:hAnsi="Times New Roman"/>
          <w:color w:val="231F20"/>
          <w:spacing w:val="2"/>
          <w:position w:val="1"/>
          <w:sz w:val="24"/>
          <w:szCs w:val="24"/>
        </w:rPr>
        <w:t>р</w:t>
      </w:r>
      <w:r>
        <w:rPr>
          <w:rFonts w:ascii="Times New Roman" w:eastAsia="SchoolBookSanPin" w:hAnsi="Times New Roman"/>
          <w:color w:val="231F20"/>
          <w:position w:val="1"/>
          <w:sz w:val="24"/>
          <w:szCs w:val="24"/>
        </w:rPr>
        <w:t>атегии</w:t>
      </w:r>
      <w:r>
        <w:rPr>
          <w:rFonts w:ascii="Times New Roman" w:eastAsia="SchoolBookSanPin" w:hAnsi="Times New Roman"/>
          <w:color w:val="231F20"/>
          <w:spacing w:val="24"/>
          <w:position w:val="1"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color w:val="231F20"/>
          <w:position w:val="1"/>
          <w:sz w:val="24"/>
          <w:szCs w:val="24"/>
        </w:rPr>
        <w:t>национальной</w:t>
      </w:r>
      <w:r>
        <w:rPr>
          <w:rFonts w:ascii="Times New Roman" w:eastAsia="SchoolBookSanPin" w:hAnsi="Times New Roman"/>
          <w:color w:val="231F20"/>
          <w:spacing w:val="24"/>
          <w:position w:val="1"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color w:val="231F20"/>
          <w:spacing w:val="2"/>
          <w:position w:val="1"/>
          <w:sz w:val="24"/>
          <w:szCs w:val="24"/>
        </w:rPr>
        <w:t>б</w:t>
      </w:r>
      <w:r>
        <w:rPr>
          <w:rFonts w:ascii="Times New Roman" w:eastAsia="SchoolBookSanPin" w:hAnsi="Times New Roman"/>
          <w:color w:val="231F20"/>
          <w:position w:val="1"/>
          <w:sz w:val="24"/>
          <w:szCs w:val="24"/>
        </w:rPr>
        <w:t>е</w:t>
      </w:r>
      <w:r>
        <w:rPr>
          <w:rFonts w:ascii="Times New Roman" w:eastAsia="SchoolBookSanPin" w:hAnsi="Times New Roman"/>
          <w:color w:val="231F20"/>
          <w:spacing w:val="2"/>
          <w:position w:val="1"/>
          <w:sz w:val="24"/>
          <w:szCs w:val="24"/>
        </w:rPr>
        <w:t>з</w:t>
      </w:r>
      <w:r>
        <w:rPr>
          <w:rFonts w:ascii="Times New Roman" w:eastAsia="SchoolBookSanPin" w:hAnsi="Times New Roman"/>
          <w:color w:val="231F20"/>
          <w:position w:val="1"/>
          <w:sz w:val="24"/>
          <w:szCs w:val="24"/>
        </w:rPr>
        <w:t>опасн</w:t>
      </w:r>
      <w:r>
        <w:rPr>
          <w:rFonts w:ascii="Times New Roman" w:eastAsia="SchoolBookSanPin" w:hAnsi="Times New Roman"/>
          <w:color w:val="231F20"/>
          <w:spacing w:val="2"/>
          <w:position w:val="1"/>
          <w:sz w:val="24"/>
          <w:szCs w:val="24"/>
        </w:rPr>
        <w:t>о</w:t>
      </w:r>
      <w:r>
        <w:rPr>
          <w:rFonts w:ascii="Times New Roman" w:eastAsia="SchoolBookSanPin" w:hAnsi="Times New Roman"/>
          <w:color w:val="231F20"/>
          <w:position w:val="1"/>
          <w:sz w:val="24"/>
          <w:szCs w:val="24"/>
        </w:rPr>
        <w:t>сти</w:t>
      </w:r>
      <w:r>
        <w:rPr>
          <w:rFonts w:ascii="Times New Roman" w:eastAsia="SchoolBookSanPin" w:hAnsi="Times New Roman"/>
          <w:color w:val="231F20"/>
          <w:spacing w:val="24"/>
          <w:position w:val="1"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color w:val="231F20"/>
          <w:position w:val="1"/>
          <w:sz w:val="24"/>
          <w:szCs w:val="24"/>
        </w:rPr>
        <w:t>Р</w:t>
      </w:r>
      <w:r>
        <w:rPr>
          <w:rFonts w:ascii="Times New Roman" w:eastAsia="SchoolBookSanPin" w:hAnsi="Times New Roman"/>
          <w:color w:val="231F20"/>
          <w:spacing w:val="2"/>
          <w:position w:val="1"/>
          <w:sz w:val="24"/>
          <w:szCs w:val="24"/>
        </w:rPr>
        <w:t>о</w:t>
      </w:r>
      <w:r>
        <w:rPr>
          <w:rFonts w:ascii="Times New Roman" w:eastAsia="SchoolBookSanPin" w:hAnsi="Times New Roman"/>
          <w:color w:val="231F20"/>
          <w:position w:val="1"/>
          <w:sz w:val="24"/>
          <w:szCs w:val="24"/>
        </w:rPr>
        <w:t>ссийской</w:t>
      </w:r>
      <w:r>
        <w:rPr>
          <w:rFonts w:ascii="Times New Roman" w:eastAsia="SchoolBookSanPin" w:hAnsi="Times New Roman"/>
          <w:color w:val="231F20"/>
          <w:spacing w:val="24"/>
          <w:position w:val="1"/>
          <w:sz w:val="24"/>
          <w:szCs w:val="24"/>
        </w:rPr>
        <w:t xml:space="preserve"> </w:t>
      </w:r>
      <w:r>
        <w:rPr>
          <w:rFonts w:ascii="Times New Roman" w:eastAsia="SchoolBookSanPin" w:hAnsi="Times New Roman"/>
          <w:color w:val="231F20"/>
          <w:spacing w:val="3"/>
          <w:position w:val="1"/>
          <w:sz w:val="24"/>
          <w:szCs w:val="24"/>
        </w:rPr>
        <w:t>Ф</w:t>
      </w:r>
      <w:r>
        <w:rPr>
          <w:rFonts w:ascii="Times New Roman" w:eastAsia="SchoolBookSanPin" w:hAnsi="Times New Roman"/>
          <w:color w:val="231F20"/>
          <w:position w:val="1"/>
          <w:sz w:val="24"/>
          <w:szCs w:val="24"/>
        </w:rPr>
        <w:t>еде</w:t>
      </w:r>
      <w:r>
        <w:rPr>
          <w:rFonts w:ascii="Times New Roman" w:eastAsia="SchoolBookSanPin" w:hAnsi="Times New Roman"/>
          <w:color w:val="231F20"/>
          <w:spacing w:val="2"/>
          <w:position w:val="1"/>
          <w:sz w:val="24"/>
          <w:szCs w:val="24"/>
        </w:rPr>
        <w:t>р</w:t>
      </w:r>
      <w:r>
        <w:rPr>
          <w:rFonts w:ascii="Times New Roman" w:eastAsia="SchoolBookSanPin" w:hAnsi="Times New Roman"/>
          <w:color w:val="231F20"/>
          <w:position w:val="1"/>
          <w:sz w:val="24"/>
          <w:szCs w:val="24"/>
        </w:rPr>
        <w:t>ации».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BF07ABF"/>
    <w:multiLevelType w:val="hybridMultilevel"/>
    <w:tmpl w:val="2C54F4DA"/>
    <w:lvl w:ilvl="0" w:tplc="EF4A7EBA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-13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-63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8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80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152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224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296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3683" w:hanging="180"/>
      </w:pPr>
      <w:rPr>
        <w:rFonts w:cs="Times New Roman"/>
      </w:rPr>
    </w:lvl>
  </w:abstractNum>
  <w:abstractNum w:abstractNumId="2">
    <w:nsid w:val="217E0E0C"/>
    <w:multiLevelType w:val="hybridMultilevel"/>
    <w:tmpl w:val="2FF88C14"/>
    <w:lvl w:ilvl="0" w:tplc="C2BEA01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74F6F"/>
    <w:multiLevelType w:val="hybridMultilevel"/>
    <w:tmpl w:val="465CC78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3C74B9"/>
    <w:multiLevelType w:val="hybridMultilevel"/>
    <w:tmpl w:val="6E28818E"/>
    <w:styleLink w:val="5"/>
    <w:lvl w:ilvl="0" w:tplc="9A08CF26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804CFB2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47714">
      <w:start w:val="1"/>
      <w:numFmt w:val="lowerRoman"/>
      <w:lvlText w:val="%3."/>
      <w:lvlJc w:val="left"/>
      <w:pPr>
        <w:ind w:left="2160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092836E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FCA9062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88E6268">
      <w:start w:val="1"/>
      <w:numFmt w:val="lowerRoman"/>
      <w:lvlText w:val="%6."/>
      <w:lvlJc w:val="left"/>
      <w:pPr>
        <w:ind w:left="4320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948032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0C0BC6E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70E9A9A">
      <w:start w:val="1"/>
      <w:numFmt w:val="lowerRoman"/>
      <w:lvlText w:val="%9."/>
      <w:lvlJc w:val="left"/>
      <w:pPr>
        <w:ind w:left="6480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4C8D0EDA"/>
    <w:multiLevelType w:val="multilevel"/>
    <w:tmpl w:val="A5400FEA"/>
    <w:styleLink w:val="5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6A7D11E5"/>
    <w:multiLevelType w:val="hybridMultilevel"/>
    <w:tmpl w:val="33D84DAC"/>
    <w:lvl w:ilvl="0" w:tplc="A70292CC">
      <w:start w:val="5"/>
      <w:numFmt w:val="decimal"/>
      <w:lvlText w:val="%1"/>
      <w:lvlJc w:val="left"/>
      <w:pPr>
        <w:ind w:left="720" w:hanging="360"/>
      </w:pPr>
      <w:rPr>
        <w:rFonts w:eastAsia="Times New Roman" w:cstheme="maj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52DD"/>
    <w:rsid w:val="00012FC6"/>
    <w:rsid w:val="00015B65"/>
    <w:rsid w:val="00021353"/>
    <w:rsid w:val="00040FEB"/>
    <w:rsid w:val="00057AC2"/>
    <w:rsid w:val="00076509"/>
    <w:rsid w:val="00083D2B"/>
    <w:rsid w:val="000878D7"/>
    <w:rsid w:val="00093FE9"/>
    <w:rsid w:val="000B6473"/>
    <w:rsid w:val="000B70E4"/>
    <w:rsid w:val="000C1A5C"/>
    <w:rsid w:val="000D08C2"/>
    <w:rsid w:val="000D5566"/>
    <w:rsid w:val="000E18B6"/>
    <w:rsid w:val="000F4A11"/>
    <w:rsid w:val="00102794"/>
    <w:rsid w:val="00111FDB"/>
    <w:rsid w:val="00113390"/>
    <w:rsid w:val="00153084"/>
    <w:rsid w:val="001671AD"/>
    <w:rsid w:val="001807A0"/>
    <w:rsid w:val="001901BB"/>
    <w:rsid w:val="001A1B30"/>
    <w:rsid w:val="001A2AD4"/>
    <w:rsid w:val="001A39E5"/>
    <w:rsid w:val="001B2FF8"/>
    <w:rsid w:val="001B77B7"/>
    <w:rsid w:val="001D2347"/>
    <w:rsid w:val="001D3AE8"/>
    <w:rsid w:val="001F1868"/>
    <w:rsid w:val="00204231"/>
    <w:rsid w:val="00211ADF"/>
    <w:rsid w:val="00217F06"/>
    <w:rsid w:val="002410FF"/>
    <w:rsid w:val="00251F25"/>
    <w:rsid w:val="00262E88"/>
    <w:rsid w:val="00286640"/>
    <w:rsid w:val="00286D25"/>
    <w:rsid w:val="002879DC"/>
    <w:rsid w:val="002A722A"/>
    <w:rsid w:val="002B6CD5"/>
    <w:rsid w:val="002C5880"/>
    <w:rsid w:val="002D3AD2"/>
    <w:rsid w:val="002E041F"/>
    <w:rsid w:val="002E6AD2"/>
    <w:rsid w:val="00311589"/>
    <w:rsid w:val="00312B92"/>
    <w:rsid w:val="003142F2"/>
    <w:rsid w:val="003151AE"/>
    <w:rsid w:val="003402DA"/>
    <w:rsid w:val="00343BAA"/>
    <w:rsid w:val="00366734"/>
    <w:rsid w:val="0037210E"/>
    <w:rsid w:val="00377DC1"/>
    <w:rsid w:val="003B35F2"/>
    <w:rsid w:val="003C4C12"/>
    <w:rsid w:val="003F4FAE"/>
    <w:rsid w:val="0040526B"/>
    <w:rsid w:val="00411906"/>
    <w:rsid w:val="00411FF9"/>
    <w:rsid w:val="00414972"/>
    <w:rsid w:val="004319C3"/>
    <w:rsid w:val="004563DD"/>
    <w:rsid w:val="004752DD"/>
    <w:rsid w:val="00494CDF"/>
    <w:rsid w:val="004950DF"/>
    <w:rsid w:val="004B3600"/>
    <w:rsid w:val="004C7D13"/>
    <w:rsid w:val="004D4DEE"/>
    <w:rsid w:val="004E1EC4"/>
    <w:rsid w:val="004E2E70"/>
    <w:rsid w:val="004F6812"/>
    <w:rsid w:val="00511D0F"/>
    <w:rsid w:val="00526D3C"/>
    <w:rsid w:val="0054200C"/>
    <w:rsid w:val="00542FC3"/>
    <w:rsid w:val="005526FA"/>
    <w:rsid w:val="00557637"/>
    <w:rsid w:val="00562BFC"/>
    <w:rsid w:val="005633E0"/>
    <w:rsid w:val="00566FE9"/>
    <w:rsid w:val="005927FF"/>
    <w:rsid w:val="005A1505"/>
    <w:rsid w:val="005A333E"/>
    <w:rsid w:val="005A35F8"/>
    <w:rsid w:val="005A391B"/>
    <w:rsid w:val="005E6F8C"/>
    <w:rsid w:val="005E7284"/>
    <w:rsid w:val="0060751F"/>
    <w:rsid w:val="00613C94"/>
    <w:rsid w:val="00617970"/>
    <w:rsid w:val="00621AE0"/>
    <w:rsid w:val="0062563D"/>
    <w:rsid w:val="00646AF3"/>
    <w:rsid w:val="00650C4C"/>
    <w:rsid w:val="0066160D"/>
    <w:rsid w:val="00661A12"/>
    <w:rsid w:val="0067476A"/>
    <w:rsid w:val="0068052E"/>
    <w:rsid w:val="006809A6"/>
    <w:rsid w:val="006949A2"/>
    <w:rsid w:val="006B310D"/>
    <w:rsid w:val="006B38F3"/>
    <w:rsid w:val="006B6284"/>
    <w:rsid w:val="007045AE"/>
    <w:rsid w:val="00705F07"/>
    <w:rsid w:val="00735092"/>
    <w:rsid w:val="00736ABA"/>
    <w:rsid w:val="007374D3"/>
    <w:rsid w:val="00742965"/>
    <w:rsid w:val="007553B8"/>
    <w:rsid w:val="00756863"/>
    <w:rsid w:val="00756AB3"/>
    <w:rsid w:val="00761457"/>
    <w:rsid w:val="00780DAB"/>
    <w:rsid w:val="00786097"/>
    <w:rsid w:val="007A06DC"/>
    <w:rsid w:val="007B2FF4"/>
    <w:rsid w:val="007D350A"/>
    <w:rsid w:val="007E7481"/>
    <w:rsid w:val="007E7E6E"/>
    <w:rsid w:val="008306EE"/>
    <w:rsid w:val="00834664"/>
    <w:rsid w:val="00836677"/>
    <w:rsid w:val="0085294B"/>
    <w:rsid w:val="00856363"/>
    <w:rsid w:val="00860E14"/>
    <w:rsid w:val="00861F91"/>
    <w:rsid w:val="00883C54"/>
    <w:rsid w:val="008A39FA"/>
    <w:rsid w:val="008B7981"/>
    <w:rsid w:val="008D33CC"/>
    <w:rsid w:val="008D5DB5"/>
    <w:rsid w:val="008F1D95"/>
    <w:rsid w:val="00911AC0"/>
    <w:rsid w:val="0093060C"/>
    <w:rsid w:val="009311E8"/>
    <w:rsid w:val="0095083B"/>
    <w:rsid w:val="00951BA8"/>
    <w:rsid w:val="00965939"/>
    <w:rsid w:val="009A6359"/>
    <w:rsid w:val="009B75DA"/>
    <w:rsid w:val="009C1745"/>
    <w:rsid w:val="00A05615"/>
    <w:rsid w:val="00A1306A"/>
    <w:rsid w:val="00A15034"/>
    <w:rsid w:val="00A17555"/>
    <w:rsid w:val="00A31846"/>
    <w:rsid w:val="00A3317E"/>
    <w:rsid w:val="00A524D6"/>
    <w:rsid w:val="00A70EAD"/>
    <w:rsid w:val="00A74CAF"/>
    <w:rsid w:val="00AA3FEA"/>
    <w:rsid w:val="00AB08DD"/>
    <w:rsid w:val="00AD3C81"/>
    <w:rsid w:val="00AD7254"/>
    <w:rsid w:val="00B07127"/>
    <w:rsid w:val="00B21812"/>
    <w:rsid w:val="00B32EA9"/>
    <w:rsid w:val="00B46620"/>
    <w:rsid w:val="00B92ABA"/>
    <w:rsid w:val="00B96B17"/>
    <w:rsid w:val="00BD04C8"/>
    <w:rsid w:val="00BD5F17"/>
    <w:rsid w:val="00BE2A4E"/>
    <w:rsid w:val="00BF1359"/>
    <w:rsid w:val="00BF1FD6"/>
    <w:rsid w:val="00BF4344"/>
    <w:rsid w:val="00C024C3"/>
    <w:rsid w:val="00C33B8D"/>
    <w:rsid w:val="00C40308"/>
    <w:rsid w:val="00C426C5"/>
    <w:rsid w:val="00C44A02"/>
    <w:rsid w:val="00C50F5E"/>
    <w:rsid w:val="00C564F0"/>
    <w:rsid w:val="00C630A0"/>
    <w:rsid w:val="00C647AE"/>
    <w:rsid w:val="00C64844"/>
    <w:rsid w:val="00C67F12"/>
    <w:rsid w:val="00C95317"/>
    <w:rsid w:val="00CB1064"/>
    <w:rsid w:val="00CB3ABB"/>
    <w:rsid w:val="00CD2B6B"/>
    <w:rsid w:val="00CF2C76"/>
    <w:rsid w:val="00CF6557"/>
    <w:rsid w:val="00D02286"/>
    <w:rsid w:val="00D11ED1"/>
    <w:rsid w:val="00D211B0"/>
    <w:rsid w:val="00D24A02"/>
    <w:rsid w:val="00D337E5"/>
    <w:rsid w:val="00D42930"/>
    <w:rsid w:val="00D43EBF"/>
    <w:rsid w:val="00D44018"/>
    <w:rsid w:val="00D777FC"/>
    <w:rsid w:val="00DA656D"/>
    <w:rsid w:val="00DB10E9"/>
    <w:rsid w:val="00E150F0"/>
    <w:rsid w:val="00E30CAC"/>
    <w:rsid w:val="00E323F1"/>
    <w:rsid w:val="00E40B8C"/>
    <w:rsid w:val="00E57F18"/>
    <w:rsid w:val="00E6643D"/>
    <w:rsid w:val="00E76FA4"/>
    <w:rsid w:val="00EA5332"/>
    <w:rsid w:val="00EC77DE"/>
    <w:rsid w:val="00ED069D"/>
    <w:rsid w:val="00ED0FAE"/>
    <w:rsid w:val="00EE3496"/>
    <w:rsid w:val="00EF0959"/>
    <w:rsid w:val="00F16D95"/>
    <w:rsid w:val="00F22F6E"/>
    <w:rsid w:val="00F31259"/>
    <w:rsid w:val="00F34024"/>
    <w:rsid w:val="00F93F0B"/>
    <w:rsid w:val="00FB6239"/>
    <w:rsid w:val="00FC4F2A"/>
    <w:rsid w:val="00FE41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11589"/>
  </w:style>
  <w:style w:type="paragraph" w:styleId="1">
    <w:name w:val="heading 1"/>
    <w:basedOn w:val="a0"/>
    <w:next w:val="a0"/>
    <w:link w:val="10"/>
    <w:uiPriority w:val="9"/>
    <w:qFormat/>
    <w:rsid w:val="00FE4133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FE4133"/>
    <w:pPr>
      <w:keepNext/>
      <w:spacing w:before="240" w:after="60" w:line="276" w:lineRule="auto"/>
      <w:jc w:val="right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FE4133"/>
    <w:pPr>
      <w:keepNext/>
      <w:keepLines/>
      <w:spacing w:after="0"/>
      <w:jc w:val="center"/>
      <w:outlineLvl w:val="2"/>
    </w:pPr>
    <w:rPr>
      <w:rFonts w:ascii="Times New Roman" w:eastAsiaTheme="majorEastAsia" w:hAnsi="Times New Roman" w:cstheme="majorBidi"/>
      <w:sz w:val="28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FE4133"/>
    <w:pPr>
      <w:keepNext/>
      <w:keepLines/>
      <w:spacing w:after="0"/>
      <w:outlineLvl w:val="3"/>
    </w:pPr>
    <w:rPr>
      <w:rFonts w:ascii="Times New Roman" w:eastAsiaTheme="majorEastAsia" w:hAnsi="Times New Roman" w:cstheme="majorBidi"/>
      <w:b/>
      <w:iCs/>
      <w:sz w:val="28"/>
      <w:lang w:eastAsia="ru-RU"/>
    </w:rPr>
  </w:style>
  <w:style w:type="paragraph" w:styleId="50">
    <w:name w:val="heading 5"/>
    <w:basedOn w:val="a0"/>
    <w:next w:val="a0"/>
    <w:link w:val="52"/>
    <w:uiPriority w:val="9"/>
    <w:unhideWhenUsed/>
    <w:qFormat/>
    <w:rsid w:val="00FE41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sz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FE4133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FE4133"/>
    <w:rPr>
      <w:rFonts w:ascii="Times New Roman" w:eastAsia="Times New Roman" w:hAnsi="Times New Roman" w:cs="Arial"/>
      <w:b/>
      <w:bCs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FE4133"/>
    <w:rPr>
      <w:rFonts w:ascii="Times New Roman" w:eastAsiaTheme="majorEastAsia" w:hAnsi="Times New Roman" w:cstheme="majorBidi"/>
      <w:sz w:val="28"/>
      <w:szCs w:val="24"/>
    </w:rPr>
  </w:style>
  <w:style w:type="character" w:customStyle="1" w:styleId="40">
    <w:name w:val="Заголовок 4 Знак"/>
    <w:basedOn w:val="a1"/>
    <w:link w:val="4"/>
    <w:uiPriority w:val="9"/>
    <w:rsid w:val="00FE4133"/>
    <w:rPr>
      <w:rFonts w:ascii="Times New Roman" w:eastAsiaTheme="majorEastAsia" w:hAnsi="Times New Roman" w:cstheme="majorBidi"/>
      <w:b/>
      <w:iCs/>
      <w:sz w:val="28"/>
      <w:lang w:eastAsia="ru-RU"/>
    </w:rPr>
  </w:style>
  <w:style w:type="character" w:customStyle="1" w:styleId="52">
    <w:name w:val="Заголовок 5 Знак"/>
    <w:basedOn w:val="a1"/>
    <w:link w:val="50"/>
    <w:uiPriority w:val="9"/>
    <w:rsid w:val="00FE4133"/>
    <w:rPr>
      <w:rFonts w:asciiTheme="majorHAnsi" w:eastAsiaTheme="majorEastAsia" w:hAnsiTheme="majorHAnsi" w:cstheme="majorBidi"/>
      <w:color w:val="2E74B5" w:themeColor="accent1" w:themeShade="BF"/>
      <w:sz w:val="28"/>
      <w:lang w:eastAsia="ru-RU"/>
    </w:rPr>
  </w:style>
  <w:style w:type="paragraph" w:styleId="a4">
    <w:name w:val="List Paragraph"/>
    <w:basedOn w:val="a0"/>
    <w:link w:val="a5"/>
    <w:uiPriority w:val="34"/>
    <w:qFormat/>
    <w:rsid w:val="00FE4133"/>
    <w:pPr>
      <w:ind w:left="720"/>
      <w:contextualSpacing/>
    </w:pPr>
    <w:rPr>
      <w:rFonts w:ascii="Times New Roman" w:hAnsi="Times New Roman"/>
      <w:sz w:val="28"/>
    </w:rPr>
  </w:style>
  <w:style w:type="character" w:customStyle="1" w:styleId="a5">
    <w:name w:val="Абзац списка Знак"/>
    <w:link w:val="a4"/>
    <w:uiPriority w:val="34"/>
    <w:qFormat/>
    <w:rsid w:val="00FE4133"/>
    <w:rPr>
      <w:rFonts w:ascii="Times New Roman" w:hAnsi="Times New Roman"/>
      <w:sz w:val="28"/>
    </w:rPr>
  </w:style>
  <w:style w:type="character" w:customStyle="1" w:styleId="ListParagraphChar">
    <w:name w:val="List Paragraph Char"/>
    <w:link w:val="11"/>
    <w:locked/>
    <w:rsid w:val="00FE4133"/>
    <w:rPr>
      <w:rFonts w:ascii="Calibri" w:hAnsi="Calibri"/>
    </w:rPr>
  </w:style>
  <w:style w:type="paragraph" w:customStyle="1" w:styleId="11">
    <w:name w:val="Абзац списка1"/>
    <w:basedOn w:val="a0"/>
    <w:link w:val="ListParagraphChar"/>
    <w:rsid w:val="00FE4133"/>
    <w:pPr>
      <w:spacing w:after="200" w:line="276" w:lineRule="auto"/>
      <w:ind w:left="720"/>
    </w:pPr>
    <w:rPr>
      <w:rFonts w:ascii="Calibri" w:hAnsi="Calibri"/>
    </w:rPr>
  </w:style>
  <w:style w:type="paragraph" w:customStyle="1" w:styleId="21">
    <w:name w:val="Абзац списка21"/>
    <w:basedOn w:val="a0"/>
    <w:uiPriority w:val="99"/>
    <w:qFormat/>
    <w:rsid w:val="00FE413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8"/>
      <w:lang w:eastAsia="ru-RU"/>
    </w:rPr>
  </w:style>
  <w:style w:type="paragraph" w:customStyle="1" w:styleId="ConsPlusNormal">
    <w:name w:val="ConsPlusNormal"/>
    <w:uiPriority w:val="99"/>
    <w:qFormat/>
    <w:rsid w:val="00FE413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0"/>
    <w:uiPriority w:val="99"/>
    <w:unhideWhenUsed/>
    <w:rsid w:val="00FE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otnote reference"/>
    <w:uiPriority w:val="99"/>
    <w:rsid w:val="00FE4133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FE4133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styleId="a8">
    <w:name w:val="footnote text"/>
    <w:basedOn w:val="a0"/>
    <w:link w:val="a9"/>
    <w:uiPriority w:val="99"/>
    <w:rsid w:val="00FE4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1"/>
    <w:link w:val="a8"/>
    <w:uiPriority w:val="99"/>
    <w:rsid w:val="00FE41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ОМЕРА"/>
    <w:basedOn w:val="a6"/>
    <w:link w:val="aa"/>
    <w:uiPriority w:val="99"/>
    <w:qFormat/>
    <w:rsid w:val="00FE4133"/>
    <w:pPr>
      <w:numPr>
        <w:numId w:val="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a">
    <w:name w:val="НОМЕРА Знак"/>
    <w:link w:val="a"/>
    <w:uiPriority w:val="99"/>
    <w:rsid w:val="00FE4133"/>
    <w:rPr>
      <w:rFonts w:ascii="Arial Narrow" w:eastAsia="Calibri" w:hAnsi="Arial Narrow" w:cs="Times New Roman"/>
      <w:sz w:val="18"/>
      <w:szCs w:val="18"/>
      <w:lang w:eastAsia="ru-RU"/>
    </w:rPr>
  </w:style>
  <w:style w:type="paragraph" w:customStyle="1" w:styleId="c7">
    <w:name w:val="c7"/>
    <w:basedOn w:val="a0"/>
    <w:rsid w:val="00FE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0"/>
    <w:rsid w:val="00FE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1"/>
    <w:rsid w:val="00FE4133"/>
  </w:style>
  <w:style w:type="paragraph" w:customStyle="1" w:styleId="22">
    <w:name w:val="Абзац списка2"/>
    <w:basedOn w:val="a0"/>
    <w:rsid w:val="00FE4133"/>
    <w:pPr>
      <w:spacing w:after="200" w:line="276" w:lineRule="auto"/>
      <w:ind w:left="720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rsid w:val="00FE4133"/>
    <w:pPr>
      <w:spacing w:after="120" w:line="276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Основной текст Знак"/>
    <w:basedOn w:val="a1"/>
    <w:link w:val="ab"/>
    <w:uiPriority w:val="99"/>
    <w:rsid w:val="00FE4133"/>
    <w:rPr>
      <w:rFonts w:ascii="Times New Roman" w:eastAsia="Calibri" w:hAnsi="Times New Roman" w:cs="Times New Roman"/>
      <w:sz w:val="20"/>
      <w:szCs w:val="20"/>
    </w:rPr>
  </w:style>
  <w:style w:type="paragraph" w:styleId="ad">
    <w:name w:val="Body Text Indent"/>
    <w:basedOn w:val="a0"/>
    <w:link w:val="ae"/>
    <w:uiPriority w:val="99"/>
    <w:unhideWhenUsed/>
    <w:rsid w:val="00FE4133"/>
    <w:pPr>
      <w:spacing w:after="120"/>
      <w:ind w:left="283"/>
    </w:pPr>
    <w:rPr>
      <w:rFonts w:ascii="Times New Roman" w:eastAsiaTheme="minorEastAsia" w:hAnsi="Times New Roman"/>
      <w:sz w:val="28"/>
      <w:lang w:eastAsia="ru-RU"/>
    </w:rPr>
  </w:style>
  <w:style w:type="character" w:customStyle="1" w:styleId="ae">
    <w:name w:val="Основной текст с отступом Знак"/>
    <w:basedOn w:val="a1"/>
    <w:link w:val="ad"/>
    <w:uiPriority w:val="99"/>
    <w:rsid w:val="00FE4133"/>
    <w:rPr>
      <w:rFonts w:ascii="Times New Roman" w:eastAsiaTheme="minorEastAsia" w:hAnsi="Times New Roman"/>
      <w:sz w:val="28"/>
      <w:lang w:eastAsia="ru-RU"/>
    </w:rPr>
  </w:style>
  <w:style w:type="character" w:customStyle="1" w:styleId="12">
    <w:name w:val="Основной текст1"/>
    <w:rsid w:val="00FE4133"/>
  </w:style>
  <w:style w:type="paragraph" w:customStyle="1" w:styleId="af">
    <w:name w:val="А ОСН ТЕКСТ"/>
    <w:basedOn w:val="a0"/>
    <w:link w:val="af0"/>
    <w:rsid w:val="00FE4133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f0">
    <w:name w:val="А ОСН ТЕКСТ Знак"/>
    <w:link w:val="af"/>
    <w:rsid w:val="00FE4133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911AC0"/>
    <w:pPr>
      <w:tabs>
        <w:tab w:val="right" w:leader="dot" w:pos="10063"/>
      </w:tabs>
      <w:spacing w:after="0" w:line="360" w:lineRule="auto"/>
      <w:ind w:left="567"/>
    </w:pPr>
    <w:rPr>
      <w:rFonts w:ascii="Times New Roman" w:eastAsia="Calibri" w:hAnsi="Times New Roman" w:cs="Times New Roman"/>
      <w:noProof/>
      <w:w w:val="0"/>
      <w:sz w:val="24"/>
      <w:szCs w:val="24"/>
    </w:rPr>
  </w:style>
  <w:style w:type="character" w:customStyle="1" w:styleId="c5">
    <w:name w:val="c5"/>
    <w:rsid w:val="00FE4133"/>
  </w:style>
  <w:style w:type="character" w:customStyle="1" w:styleId="c2">
    <w:name w:val="c2"/>
    <w:rsid w:val="00FE4133"/>
  </w:style>
  <w:style w:type="character" w:customStyle="1" w:styleId="c1">
    <w:name w:val="c1"/>
    <w:rsid w:val="00FE4133"/>
  </w:style>
  <w:style w:type="character" w:styleId="af1">
    <w:name w:val="Hyperlink"/>
    <w:basedOn w:val="a1"/>
    <w:uiPriority w:val="99"/>
    <w:unhideWhenUsed/>
    <w:rsid w:val="00FE4133"/>
    <w:rPr>
      <w:color w:val="0000FF"/>
      <w:u w:val="single"/>
    </w:rPr>
  </w:style>
  <w:style w:type="table" w:styleId="af2">
    <w:name w:val="Table Grid"/>
    <w:basedOn w:val="a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0"/>
    <w:link w:val="af4"/>
    <w:uiPriority w:val="99"/>
    <w:unhideWhenUsed/>
    <w:rsid w:val="00FE413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f4">
    <w:name w:val="Верхний колонтитул Знак"/>
    <w:basedOn w:val="a1"/>
    <w:link w:val="af3"/>
    <w:uiPriority w:val="99"/>
    <w:rsid w:val="00FE4133"/>
    <w:rPr>
      <w:rFonts w:ascii="Times New Roman" w:hAnsi="Times New Roman"/>
      <w:sz w:val="28"/>
    </w:rPr>
  </w:style>
  <w:style w:type="paragraph" w:customStyle="1" w:styleId="c41">
    <w:name w:val="c41"/>
    <w:basedOn w:val="a0"/>
    <w:rsid w:val="00FE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1"/>
    <w:rsid w:val="00FE4133"/>
  </w:style>
  <w:style w:type="character" w:customStyle="1" w:styleId="c0">
    <w:name w:val="c0"/>
    <w:basedOn w:val="a1"/>
    <w:rsid w:val="00FE4133"/>
  </w:style>
  <w:style w:type="character" w:customStyle="1" w:styleId="c26">
    <w:name w:val="c26"/>
    <w:basedOn w:val="a1"/>
    <w:rsid w:val="00FE4133"/>
  </w:style>
  <w:style w:type="paragraph" w:customStyle="1" w:styleId="32">
    <w:name w:val="Основной текст3"/>
    <w:basedOn w:val="a0"/>
    <w:rsid w:val="00FE4133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  <w:sz w:val="28"/>
    </w:rPr>
  </w:style>
  <w:style w:type="character" w:customStyle="1" w:styleId="ff2">
    <w:name w:val="ff2"/>
    <w:basedOn w:val="a1"/>
    <w:rsid w:val="00FE4133"/>
  </w:style>
  <w:style w:type="character" w:customStyle="1" w:styleId="ff4">
    <w:name w:val="ff4"/>
    <w:basedOn w:val="a1"/>
    <w:rsid w:val="00FE4133"/>
  </w:style>
  <w:style w:type="table" w:customStyle="1" w:styleId="TableNormal">
    <w:name w:val="Table Normal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">
    <w:name w:val="Импортированный стиль 5"/>
    <w:rsid w:val="00FE4133"/>
    <w:pPr>
      <w:numPr>
        <w:numId w:val="3"/>
      </w:numPr>
    </w:pPr>
  </w:style>
  <w:style w:type="paragraph" w:customStyle="1" w:styleId="Default">
    <w:name w:val="Default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Zag11">
    <w:name w:val="Zag_11"/>
    <w:rsid w:val="00FE4133"/>
  </w:style>
  <w:style w:type="paragraph" w:customStyle="1" w:styleId="Osnova">
    <w:name w:val="Osnova"/>
    <w:basedOn w:val="a0"/>
    <w:rsid w:val="00FE4133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af5">
    <w:name w:val="А_основной"/>
    <w:basedOn w:val="a0"/>
    <w:link w:val="af6"/>
    <w:uiPriority w:val="99"/>
    <w:qFormat/>
    <w:rsid w:val="00FE4133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character" w:customStyle="1" w:styleId="af6">
    <w:name w:val="А_основной Знак"/>
    <w:link w:val="af5"/>
    <w:uiPriority w:val="99"/>
    <w:rsid w:val="00FE4133"/>
    <w:rPr>
      <w:rFonts w:ascii="Times New Roman" w:eastAsia="Times New Roman" w:hAnsi="Times New Roman" w:cs="Arial"/>
      <w:sz w:val="28"/>
      <w:szCs w:val="20"/>
      <w:lang w:eastAsia="ru-RU"/>
    </w:rPr>
  </w:style>
  <w:style w:type="paragraph" w:styleId="af7">
    <w:name w:val="Plain Text"/>
    <w:basedOn w:val="a0"/>
    <w:link w:val="af8"/>
    <w:uiPriority w:val="99"/>
    <w:rsid w:val="00FE413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8">
    <w:name w:val="Текст Знак"/>
    <w:basedOn w:val="a1"/>
    <w:link w:val="af7"/>
    <w:uiPriority w:val="99"/>
    <w:rsid w:val="00FE413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ragraph">
    <w:name w:val="paragraph"/>
    <w:basedOn w:val="a0"/>
    <w:rsid w:val="00FE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1"/>
    <w:rsid w:val="00FE4133"/>
  </w:style>
  <w:style w:type="character" w:customStyle="1" w:styleId="eop">
    <w:name w:val="eop"/>
    <w:basedOn w:val="a1"/>
    <w:rsid w:val="00FE4133"/>
  </w:style>
  <w:style w:type="character" w:customStyle="1" w:styleId="spellingerror">
    <w:name w:val="spellingerror"/>
    <w:basedOn w:val="a1"/>
    <w:rsid w:val="00FE4133"/>
  </w:style>
  <w:style w:type="character" w:customStyle="1" w:styleId="contextualspellingandgrammarerror">
    <w:name w:val="contextualspellingandgrammarerror"/>
    <w:basedOn w:val="a1"/>
    <w:rsid w:val="00FE4133"/>
  </w:style>
  <w:style w:type="paragraph" w:styleId="af9">
    <w:name w:val="No Spacing"/>
    <w:aliases w:val="основа"/>
    <w:uiPriority w:val="1"/>
    <w:qFormat/>
    <w:rsid w:val="00FE4133"/>
    <w:pPr>
      <w:spacing w:after="0" w:line="240" w:lineRule="auto"/>
    </w:pPr>
    <w:rPr>
      <w:rFonts w:eastAsiaTheme="minorEastAsia"/>
      <w:lang w:eastAsia="ru-RU"/>
    </w:rPr>
  </w:style>
  <w:style w:type="paragraph" w:styleId="afa">
    <w:name w:val="Balloon Text"/>
    <w:basedOn w:val="a0"/>
    <w:link w:val="afb"/>
    <w:uiPriority w:val="99"/>
    <w:semiHidden/>
    <w:unhideWhenUsed/>
    <w:rsid w:val="00FE4133"/>
    <w:pPr>
      <w:spacing w:after="0" w:line="240" w:lineRule="auto"/>
    </w:pPr>
    <w:rPr>
      <w:rFonts w:ascii="Times New Roman" w:eastAsia="Calibri" w:hAnsi="Times New Roman" w:cs="Times New Roman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FE4133"/>
    <w:rPr>
      <w:rFonts w:ascii="Times New Roman" w:eastAsia="Calibri" w:hAnsi="Times New Roman" w:cs="Times New Roman"/>
      <w:sz w:val="18"/>
      <w:szCs w:val="18"/>
    </w:rPr>
  </w:style>
  <w:style w:type="paragraph" w:styleId="afc">
    <w:name w:val="annotation text"/>
    <w:basedOn w:val="a0"/>
    <w:link w:val="afd"/>
    <w:uiPriority w:val="99"/>
    <w:rsid w:val="00FE4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примечания Знак"/>
    <w:basedOn w:val="a1"/>
    <w:link w:val="afc"/>
    <w:uiPriority w:val="99"/>
    <w:rsid w:val="00FE41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TexstOSNOVA1012">
    <w:name w:val="14TexstOSNOVA_10/12"/>
    <w:basedOn w:val="a0"/>
    <w:uiPriority w:val="99"/>
    <w:rsid w:val="00FE4133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western">
    <w:name w:val="western"/>
    <w:basedOn w:val="a0"/>
    <w:rsid w:val="00FE413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link w:val="Standard1"/>
    <w:uiPriority w:val="99"/>
    <w:rsid w:val="00FE413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FE4133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18TexstSPISOK1">
    <w:name w:val="18TexstSPISOK_1"/>
    <w:aliases w:val="1"/>
    <w:basedOn w:val="a0"/>
    <w:rsid w:val="00FE4133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FE4133"/>
    <w:rPr>
      <w:rFonts w:ascii="Times New Roman" w:eastAsia="Times New Roman"/>
      <w:i/>
      <w:sz w:val="28"/>
    </w:rPr>
  </w:style>
  <w:style w:type="paragraph" w:customStyle="1" w:styleId="ParaAttribute38">
    <w:name w:val="ParaAttribute38"/>
    <w:rsid w:val="00FE413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FE4133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FE4133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FE4133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FE4133"/>
    <w:rPr>
      <w:rFonts w:ascii="Times New Roman" w:eastAsia="Times New Roman" w:hAnsi="Times New Roman"/>
      <w:sz w:val="28"/>
    </w:rPr>
  </w:style>
  <w:style w:type="paragraph" w:customStyle="1" w:styleId="ParaAttribute16">
    <w:name w:val="ParaAttribute16"/>
    <w:uiPriority w:val="99"/>
    <w:rsid w:val="00FE413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E413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e">
    <w:name w:val="Основной текст_"/>
    <w:link w:val="68"/>
    <w:rsid w:val="00FE4133"/>
    <w:rPr>
      <w:shd w:val="clear" w:color="auto" w:fill="FFFFFF"/>
    </w:rPr>
  </w:style>
  <w:style w:type="paragraph" w:customStyle="1" w:styleId="68">
    <w:name w:val="Основной текст68"/>
    <w:basedOn w:val="a0"/>
    <w:link w:val="afe"/>
    <w:rsid w:val="00FE4133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character" w:customStyle="1" w:styleId="FontStyle86">
    <w:name w:val="Font Style86"/>
    <w:basedOn w:val="a1"/>
    <w:uiPriority w:val="99"/>
    <w:rsid w:val="00FE4133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0"/>
    <w:uiPriority w:val="99"/>
    <w:rsid w:val="00FE4133"/>
    <w:pPr>
      <w:widowControl w:val="0"/>
      <w:autoSpaceDE w:val="0"/>
      <w:autoSpaceDN w:val="0"/>
      <w:adjustRightInd w:val="0"/>
      <w:spacing w:after="0" w:line="241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7">
    <w:name w:val="Font Style77"/>
    <w:basedOn w:val="a1"/>
    <w:uiPriority w:val="99"/>
    <w:rsid w:val="00FE4133"/>
    <w:rPr>
      <w:rFonts w:ascii="Times New Roman" w:hAnsi="Times New Roman" w:cs="Times New Roman"/>
      <w:b/>
      <w:bCs/>
      <w:sz w:val="22"/>
      <w:szCs w:val="22"/>
    </w:rPr>
  </w:style>
  <w:style w:type="character" w:customStyle="1" w:styleId="c11">
    <w:name w:val="c11"/>
    <w:basedOn w:val="a1"/>
    <w:rsid w:val="00FE4133"/>
  </w:style>
  <w:style w:type="character" w:customStyle="1" w:styleId="c3">
    <w:name w:val="c3"/>
    <w:basedOn w:val="a1"/>
    <w:rsid w:val="00FE4133"/>
  </w:style>
  <w:style w:type="paragraph" w:styleId="aff">
    <w:name w:val="footer"/>
    <w:basedOn w:val="a0"/>
    <w:link w:val="aff0"/>
    <w:uiPriority w:val="99"/>
    <w:unhideWhenUsed/>
    <w:rsid w:val="00FE4133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/>
      <w:sz w:val="28"/>
      <w:lang w:eastAsia="ru-RU"/>
    </w:rPr>
  </w:style>
  <w:style w:type="character" w:customStyle="1" w:styleId="aff0">
    <w:name w:val="Нижний колонтитул Знак"/>
    <w:basedOn w:val="a1"/>
    <w:link w:val="aff"/>
    <w:uiPriority w:val="99"/>
    <w:rsid w:val="00FE4133"/>
    <w:rPr>
      <w:rFonts w:ascii="Times New Roman" w:eastAsiaTheme="minorEastAsia" w:hAnsi="Times New Roman"/>
      <w:sz w:val="28"/>
      <w:lang w:eastAsia="ru-RU"/>
    </w:rPr>
  </w:style>
  <w:style w:type="paragraph" w:customStyle="1" w:styleId="121">
    <w:name w:val="Средняя сетка 1 — акцент 21"/>
    <w:basedOn w:val="a0"/>
    <w:uiPriority w:val="34"/>
    <w:qFormat/>
    <w:rsid w:val="00FE41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8"/>
    </w:rPr>
  </w:style>
  <w:style w:type="character" w:customStyle="1" w:styleId="apple-converted-space">
    <w:name w:val="apple-converted-space"/>
    <w:basedOn w:val="a1"/>
    <w:rsid w:val="00FE4133"/>
  </w:style>
  <w:style w:type="character" w:styleId="aff1">
    <w:name w:val="page number"/>
    <w:basedOn w:val="a1"/>
    <w:uiPriority w:val="99"/>
    <w:semiHidden/>
    <w:unhideWhenUsed/>
    <w:rsid w:val="00FE4133"/>
  </w:style>
  <w:style w:type="character" w:styleId="aff2">
    <w:name w:val="annotation reference"/>
    <w:basedOn w:val="a1"/>
    <w:uiPriority w:val="99"/>
    <w:semiHidden/>
    <w:unhideWhenUsed/>
    <w:rsid w:val="00FE4133"/>
    <w:rPr>
      <w:sz w:val="16"/>
      <w:szCs w:val="16"/>
    </w:rPr>
  </w:style>
  <w:style w:type="paragraph" w:styleId="aff3">
    <w:name w:val="annotation subject"/>
    <w:basedOn w:val="afc"/>
    <w:next w:val="afc"/>
    <w:link w:val="aff4"/>
    <w:uiPriority w:val="99"/>
    <w:semiHidden/>
    <w:unhideWhenUsed/>
    <w:rsid w:val="00FE4133"/>
    <w:pPr>
      <w:spacing w:after="160"/>
    </w:pPr>
    <w:rPr>
      <w:rFonts w:asciiTheme="minorHAnsi" w:eastAsiaTheme="minorEastAsia" w:hAnsiTheme="minorHAnsi" w:cstheme="minorBidi"/>
      <w:b/>
      <w:bCs/>
    </w:rPr>
  </w:style>
  <w:style w:type="character" w:customStyle="1" w:styleId="aff4">
    <w:name w:val="Тема примечания Знак"/>
    <w:basedOn w:val="afd"/>
    <w:link w:val="aff3"/>
    <w:uiPriority w:val="99"/>
    <w:semiHidden/>
    <w:rsid w:val="00FE4133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ff5">
    <w:name w:val="Revision"/>
    <w:hidden/>
    <w:uiPriority w:val="99"/>
    <w:semiHidden/>
    <w:rsid w:val="00FE4133"/>
    <w:pPr>
      <w:spacing w:after="0" w:line="240" w:lineRule="auto"/>
    </w:pPr>
    <w:rPr>
      <w:rFonts w:eastAsiaTheme="minorEastAsia"/>
      <w:lang w:eastAsia="ru-RU"/>
    </w:rPr>
  </w:style>
  <w:style w:type="character" w:styleId="aff6">
    <w:name w:val="Strong"/>
    <w:basedOn w:val="a1"/>
    <w:uiPriority w:val="22"/>
    <w:qFormat/>
    <w:rsid w:val="00FE4133"/>
    <w:rPr>
      <w:b/>
      <w:bCs/>
    </w:rPr>
  </w:style>
  <w:style w:type="paragraph" w:customStyle="1" w:styleId="footnote">
    <w:name w:val="footnote"/>
    <w:basedOn w:val="a0"/>
    <w:next w:val="a0"/>
    <w:uiPriority w:val="99"/>
    <w:rsid w:val="00FE4133"/>
    <w:pPr>
      <w:widowControl w:val="0"/>
      <w:autoSpaceDE w:val="0"/>
      <w:autoSpaceDN w:val="0"/>
      <w:adjustRightInd w:val="0"/>
      <w:spacing w:after="0" w:line="200" w:lineRule="atLeast"/>
      <w:ind w:left="227" w:hanging="227"/>
      <w:jc w:val="both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A34">
    <w:name w:val="A3+4"/>
    <w:uiPriority w:val="99"/>
    <w:rsid w:val="00FE4133"/>
    <w:rPr>
      <w:rFonts w:cs="SchoolBookSanPin"/>
      <w:color w:val="000000"/>
    </w:rPr>
  </w:style>
  <w:style w:type="paragraph" w:customStyle="1" w:styleId="body">
    <w:name w:val="body"/>
    <w:basedOn w:val="a0"/>
    <w:uiPriority w:val="99"/>
    <w:rsid w:val="00FE4133"/>
    <w:pPr>
      <w:widowControl w:val="0"/>
      <w:autoSpaceDE w:val="0"/>
      <w:autoSpaceDN w:val="0"/>
      <w:adjustRightInd w:val="0"/>
      <w:spacing w:after="0" w:line="242" w:lineRule="atLeast"/>
      <w:ind w:firstLine="227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paragraph" w:customStyle="1" w:styleId="NoParagraphStyle">
    <w:name w:val="[No Paragraph Style]"/>
    <w:rsid w:val="00FE413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paragraph" w:customStyle="1" w:styleId="h1">
    <w:name w:val="h1"/>
    <w:basedOn w:val="body"/>
    <w:uiPriority w:val="99"/>
    <w:rsid w:val="00FE4133"/>
    <w:pPr>
      <w:pageBreakBefore/>
      <w:pBdr>
        <w:bottom w:val="single" w:sz="4" w:space="5" w:color="auto"/>
      </w:pBdr>
      <w:suppressAutoHyphens/>
      <w:spacing w:before="480" w:after="224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FE4133"/>
    <w:pPr>
      <w:tabs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h2">
    <w:name w:val="h2"/>
    <w:basedOn w:val="h1"/>
    <w:uiPriority w:val="99"/>
    <w:rsid w:val="00FE4133"/>
    <w:pPr>
      <w:keepNext/>
      <w:pageBreakBefore w:val="0"/>
      <w:pBdr>
        <w:bottom w:val="none" w:sz="0" w:space="0" w:color="auto"/>
      </w:pBdr>
      <w:spacing w:before="240" w:after="57"/>
    </w:pPr>
    <w:rPr>
      <w:sz w:val="22"/>
      <w:szCs w:val="22"/>
    </w:rPr>
  </w:style>
  <w:style w:type="paragraph" w:customStyle="1" w:styleId="h3">
    <w:name w:val="h3"/>
    <w:basedOn w:val="h2"/>
    <w:uiPriority w:val="99"/>
    <w:rsid w:val="00FE4133"/>
    <w:pPr>
      <w:spacing w:before="164" w:after="74"/>
    </w:pPr>
    <w:rPr>
      <w:caps w:val="0"/>
    </w:rPr>
  </w:style>
  <w:style w:type="paragraph" w:customStyle="1" w:styleId="h4">
    <w:name w:val="h4"/>
    <w:basedOn w:val="body"/>
    <w:uiPriority w:val="99"/>
    <w:rsid w:val="00FE4133"/>
    <w:pPr>
      <w:spacing w:before="181" w:after="57"/>
      <w:ind w:firstLine="0"/>
    </w:pPr>
    <w:rPr>
      <w:rFonts w:ascii="SchoolBookSanPin-Bold" w:hAnsi="SchoolBookSanPin-Bold" w:cs="SchoolBookSanPin-Bold"/>
      <w:b/>
      <w:bCs/>
      <w:sz w:val="22"/>
      <w:szCs w:val="22"/>
    </w:rPr>
  </w:style>
  <w:style w:type="paragraph" w:customStyle="1" w:styleId="aff7">
    <w:name w:val="Основной (Основной Текст)"/>
    <w:basedOn w:val="NoParagraphStyle"/>
    <w:uiPriority w:val="99"/>
    <w:rsid w:val="00FE4133"/>
    <w:pPr>
      <w:spacing w:line="250" w:lineRule="atLeast"/>
      <w:ind w:firstLine="283"/>
      <w:jc w:val="both"/>
    </w:pPr>
    <w:rPr>
      <w:rFonts w:ascii="SchoolBookSanPin" w:hAnsi="SchoolBookSanPin" w:cs="SchoolBookSanPin"/>
      <w:sz w:val="21"/>
      <w:szCs w:val="21"/>
      <w:lang w:val="ru-RU"/>
    </w:rPr>
  </w:style>
  <w:style w:type="paragraph" w:customStyle="1" w:styleId="aff8">
    <w:name w:val="Таблица Влево (Таблицы)"/>
    <w:basedOn w:val="aff7"/>
    <w:uiPriority w:val="99"/>
    <w:rsid w:val="00FE4133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aff9">
    <w:name w:val="Таблица Головка (Таблицы)"/>
    <w:basedOn w:val="aff8"/>
    <w:uiPriority w:val="99"/>
    <w:rsid w:val="00FE4133"/>
    <w:pPr>
      <w:suppressAutoHyphens/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">
    <w:name w:val="Bold"/>
    <w:uiPriority w:val="99"/>
    <w:rsid w:val="00FE4133"/>
    <w:rPr>
      <w:b/>
    </w:rPr>
  </w:style>
  <w:style w:type="character" w:customStyle="1" w:styleId="affa">
    <w:name w:val="Полужирный курсив"/>
    <w:uiPriority w:val="99"/>
    <w:rsid w:val="00FE4133"/>
    <w:rPr>
      <w:b/>
      <w:i/>
    </w:rPr>
  </w:style>
  <w:style w:type="character" w:customStyle="1" w:styleId="Italic">
    <w:name w:val="Italic"/>
    <w:uiPriority w:val="99"/>
    <w:rsid w:val="00FE4133"/>
    <w:rPr>
      <w:i/>
    </w:rPr>
  </w:style>
  <w:style w:type="paragraph" w:customStyle="1" w:styleId="msonormal0">
    <w:name w:val="msonormal"/>
    <w:basedOn w:val="a0"/>
    <w:rsid w:val="00FE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b">
    <w:name w:val="TOC Heading"/>
    <w:basedOn w:val="1"/>
    <w:next w:val="a0"/>
    <w:uiPriority w:val="39"/>
    <w:unhideWhenUsed/>
    <w:qFormat/>
    <w:rsid w:val="00FE4133"/>
    <w:pPr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860E14"/>
    <w:pPr>
      <w:tabs>
        <w:tab w:val="right" w:leader="dot" w:pos="9628"/>
      </w:tabs>
      <w:spacing w:after="0" w:line="360" w:lineRule="auto"/>
    </w:pPr>
    <w:rPr>
      <w:rFonts w:ascii="Times New Roman" w:eastAsiaTheme="minorEastAsia" w:hAnsi="Times New Roman"/>
      <w:sz w:val="28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FE4133"/>
  </w:style>
  <w:style w:type="table" w:customStyle="1" w:styleId="15">
    <w:name w:val="Сетка таблицы1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-2">
    <w:name w:val="TOC-2"/>
    <w:basedOn w:val="TOC-1"/>
    <w:uiPriority w:val="99"/>
    <w:rsid w:val="00FE4133"/>
    <w:pPr>
      <w:spacing w:before="0" w:line="240" w:lineRule="atLeast"/>
      <w:ind w:left="227"/>
    </w:pPr>
  </w:style>
  <w:style w:type="paragraph" w:customStyle="1" w:styleId="TOC-3">
    <w:name w:val="TOC-3"/>
    <w:basedOn w:val="TOC-1"/>
    <w:uiPriority w:val="99"/>
    <w:rsid w:val="00FE4133"/>
    <w:pPr>
      <w:spacing w:before="0" w:line="240" w:lineRule="atLeast"/>
      <w:ind w:left="454"/>
    </w:pPr>
  </w:style>
  <w:style w:type="paragraph" w:customStyle="1" w:styleId="list-bullet">
    <w:name w:val="list-bullet"/>
    <w:basedOn w:val="body"/>
    <w:uiPriority w:val="99"/>
    <w:rsid w:val="00FE4133"/>
    <w:pPr>
      <w:spacing w:line="240" w:lineRule="atLeast"/>
      <w:ind w:left="227" w:hanging="142"/>
    </w:pPr>
  </w:style>
  <w:style w:type="paragraph" w:customStyle="1" w:styleId="list-dash">
    <w:name w:val="list-dash"/>
    <w:basedOn w:val="list-bullet"/>
    <w:uiPriority w:val="99"/>
    <w:rsid w:val="00FE4133"/>
    <w:pPr>
      <w:ind w:hanging="227"/>
    </w:pPr>
  </w:style>
  <w:style w:type="paragraph" w:customStyle="1" w:styleId="h5">
    <w:name w:val="h5"/>
    <w:basedOn w:val="NoParagraphStyle"/>
    <w:uiPriority w:val="99"/>
    <w:rsid w:val="00FE4133"/>
    <w:pPr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3-first">
    <w:name w:val="h3-first"/>
    <w:basedOn w:val="h3"/>
    <w:uiPriority w:val="99"/>
    <w:rsid w:val="00FE4133"/>
    <w:pPr>
      <w:keepNext w:val="0"/>
      <w:spacing w:before="120" w:after="0" w:line="240" w:lineRule="atLeast"/>
    </w:pPr>
    <w:rPr>
      <w:rFonts w:ascii="OfficinaSansExtraBoldITC-Reg" w:hAnsi="OfficinaSansExtraBoldITC-Reg" w:cs="OfficinaSansExtraBoldITC-Reg"/>
      <w:position w:val="6"/>
    </w:rPr>
  </w:style>
  <w:style w:type="paragraph" w:customStyle="1" w:styleId="BasicParagraph">
    <w:name w:val="[Basic Paragraph]"/>
    <w:basedOn w:val="NoParagraphStyle"/>
    <w:uiPriority w:val="99"/>
    <w:rsid w:val="00FE4133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FE4133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FE4133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rsid w:val="00FE4133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body0mm">
    <w:name w:val="table-body_0mm"/>
    <w:basedOn w:val="body"/>
    <w:uiPriority w:val="99"/>
    <w:rsid w:val="00FE4133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footnote-num">
    <w:name w:val="footnote-num"/>
    <w:uiPriority w:val="99"/>
    <w:rsid w:val="00FE4133"/>
    <w:rPr>
      <w:position w:val="4"/>
      <w:sz w:val="12"/>
      <w:vertAlign w:val="baseline"/>
    </w:rPr>
  </w:style>
  <w:style w:type="character" w:customStyle="1" w:styleId="BoldItalic">
    <w:name w:val="Bold_Italic"/>
    <w:uiPriority w:val="99"/>
    <w:rsid w:val="00FE4133"/>
    <w:rPr>
      <w:b/>
      <w:i/>
    </w:rPr>
  </w:style>
  <w:style w:type="character" w:customStyle="1" w:styleId="Book">
    <w:name w:val="Book"/>
    <w:uiPriority w:val="99"/>
    <w:rsid w:val="00FE4133"/>
  </w:style>
  <w:style w:type="character" w:customStyle="1" w:styleId="h3tracking">
    <w:name w:val="h3_tracking"/>
    <w:uiPriority w:val="99"/>
    <w:rsid w:val="00FE4133"/>
    <w:rPr>
      <w:rFonts w:ascii="OfficinaSansExtraBoldITC-Reg" w:hAnsi="OfficinaSansExtraBoldITC-Reg"/>
      <w:b/>
    </w:rPr>
  </w:style>
  <w:style w:type="character" w:customStyle="1" w:styleId="list-bullet1">
    <w:name w:val="list-bullet1"/>
    <w:uiPriority w:val="99"/>
    <w:rsid w:val="00FE4133"/>
    <w:rPr>
      <w:rFonts w:ascii="PiGraphA" w:hAnsi="PiGraphA"/>
      <w:position w:val="1"/>
      <w:sz w:val="14"/>
    </w:rPr>
  </w:style>
  <w:style w:type="numbering" w:customStyle="1" w:styleId="23">
    <w:name w:val="Нет списка2"/>
    <w:next w:val="a3"/>
    <w:uiPriority w:val="99"/>
    <w:semiHidden/>
    <w:unhideWhenUsed/>
    <w:rsid w:val="00FE4133"/>
  </w:style>
  <w:style w:type="table" w:customStyle="1" w:styleId="24">
    <w:name w:val="Сетка таблицы2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Заг 1 (Заголовки)"/>
    <w:basedOn w:val="NoParagraphStyle"/>
    <w:uiPriority w:val="99"/>
    <w:rsid w:val="00FE4133"/>
    <w:pPr>
      <w:pageBreakBefore/>
      <w:pBdr>
        <w:bottom w:val="single" w:sz="4" w:space="7" w:color="auto"/>
      </w:pBdr>
      <w:spacing w:after="340" w:line="240" w:lineRule="atLeast"/>
    </w:pPr>
    <w:rPr>
      <w:rFonts w:ascii="OfficinaSansExtraBoldITC-Reg" w:hAnsi="OfficinaSansExtraBoldITC-Reg" w:cs="OfficinaSansExtraBoldITC-Reg"/>
      <w:b/>
      <w:bCs/>
      <w:lang w:val="ru-RU"/>
    </w:rPr>
  </w:style>
  <w:style w:type="paragraph" w:customStyle="1" w:styleId="25">
    <w:name w:val="Заг 2 (Заголовки)"/>
    <w:basedOn w:val="NoParagraphStyle"/>
    <w:uiPriority w:val="99"/>
    <w:rsid w:val="00FE4133"/>
    <w:pPr>
      <w:spacing w:before="170" w:after="57" w:line="240" w:lineRule="atLeast"/>
    </w:pPr>
    <w:rPr>
      <w:rFonts w:ascii="PragmaticaSanPin" w:hAnsi="PragmaticaSanPin" w:cs="PragmaticaSanPin"/>
      <w:b/>
      <w:bCs/>
      <w:caps/>
      <w:sz w:val="22"/>
      <w:szCs w:val="22"/>
      <w:lang w:val="ru-RU"/>
    </w:rPr>
  </w:style>
  <w:style w:type="paragraph" w:customStyle="1" w:styleId="affc">
    <w:name w:val="Основной БА (Основной Текст)"/>
    <w:basedOn w:val="aff7"/>
    <w:uiPriority w:val="99"/>
    <w:rsid w:val="00FE4133"/>
    <w:pPr>
      <w:spacing w:line="242" w:lineRule="atLeast"/>
      <w:ind w:firstLine="0"/>
    </w:pPr>
    <w:rPr>
      <w:sz w:val="20"/>
      <w:szCs w:val="20"/>
    </w:rPr>
  </w:style>
  <w:style w:type="paragraph" w:customStyle="1" w:styleId="41">
    <w:name w:val="Заг 4 (Заголовки)"/>
    <w:basedOn w:val="NoParagraphStyle"/>
    <w:uiPriority w:val="99"/>
    <w:rsid w:val="00FE4133"/>
    <w:pPr>
      <w:spacing w:after="57" w:line="240" w:lineRule="atLeast"/>
      <w:jc w:val="both"/>
    </w:pPr>
    <w:rPr>
      <w:rFonts w:ascii="PragmaticaSanPin" w:hAnsi="PragmaticaSanPin" w:cs="PragmaticaSanPin"/>
      <w:b/>
      <w:bCs/>
      <w:sz w:val="20"/>
      <w:szCs w:val="20"/>
      <w:lang w:val="ru-RU"/>
    </w:rPr>
  </w:style>
  <w:style w:type="paragraph" w:customStyle="1" w:styleId="33">
    <w:name w:val="Заг 3 (Заголовки)"/>
    <w:basedOn w:val="NoParagraphStyle"/>
    <w:uiPriority w:val="99"/>
    <w:rsid w:val="00FE4133"/>
    <w:pPr>
      <w:spacing w:before="170" w:after="57" w:line="240" w:lineRule="atLeast"/>
    </w:pPr>
    <w:rPr>
      <w:rFonts w:ascii="PragmaticaSanPin" w:hAnsi="PragmaticaSanPin" w:cs="PragmaticaSanPin"/>
      <w:b/>
      <w:bCs/>
      <w:sz w:val="22"/>
      <w:szCs w:val="22"/>
      <w:lang w:val="ru-RU"/>
    </w:rPr>
  </w:style>
  <w:style w:type="paragraph" w:customStyle="1" w:styleId="affd">
    <w:name w:val="Осн тире (Основной Текст)"/>
    <w:basedOn w:val="affc"/>
    <w:uiPriority w:val="99"/>
    <w:rsid w:val="00FE4133"/>
    <w:pPr>
      <w:ind w:left="283" w:hanging="283"/>
    </w:pPr>
  </w:style>
  <w:style w:type="paragraph" w:customStyle="1" w:styleId="affe">
    <w:name w:val="Сноска (Доп. текст)"/>
    <w:basedOn w:val="NoParagraphStyle"/>
    <w:uiPriority w:val="99"/>
    <w:rsid w:val="00FE4133"/>
    <w:pPr>
      <w:tabs>
        <w:tab w:val="left" w:pos="227"/>
      </w:tabs>
      <w:spacing w:line="200" w:lineRule="atLeast"/>
      <w:ind w:left="227" w:hanging="227"/>
      <w:jc w:val="both"/>
    </w:pPr>
    <w:rPr>
      <w:rFonts w:ascii="SchoolBookSanPin" w:hAnsi="SchoolBookSanPin" w:cs="SchoolBookSanPin"/>
      <w:sz w:val="18"/>
      <w:szCs w:val="18"/>
      <w:lang w:val="ru-RU"/>
    </w:rPr>
  </w:style>
  <w:style w:type="character" w:customStyle="1" w:styleId="afff">
    <w:name w:val="Ц сноски"/>
    <w:uiPriority w:val="99"/>
    <w:rsid w:val="00FE4133"/>
    <w:rPr>
      <w:rFonts w:ascii="SchoolBookSanPin" w:hAnsi="SchoolBookSanPin"/>
      <w:sz w:val="18"/>
      <w:vertAlign w:val="superscript"/>
    </w:rPr>
  </w:style>
  <w:style w:type="character" w:customStyle="1" w:styleId="afff0">
    <w:name w:val="Полужирный (Выделения)"/>
    <w:uiPriority w:val="99"/>
    <w:rsid w:val="00FE4133"/>
    <w:rPr>
      <w:b/>
    </w:rPr>
  </w:style>
  <w:style w:type="character" w:customStyle="1" w:styleId="afff1">
    <w:name w:val="Полужирный Курсив (Выделения)"/>
    <w:uiPriority w:val="99"/>
    <w:rsid w:val="00FE4133"/>
    <w:rPr>
      <w:b/>
      <w:i/>
    </w:rPr>
  </w:style>
  <w:style w:type="character" w:customStyle="1" w:styleId="afff2">
    <w:name w:val="Курсив (Выделения)"/>
    <w:uiPriority w:val="99"/>
    <w:rsid w:val="00FE4133"/>
    <w:rPr>
      <w:i/>
    </w:rPr>
  </w:style>
  <w:style w:type="numbering" w:customStyle="1" w:styleId="34">
    <w:name w:val="Нет списка3"/>
    <w:next w:val="a3"/>
    <w:uiPriority w:val="99"/>
    <w:semiHidden/>
    <w:unhideWhenUsed/>
    <w:rsid w:val="00FE4133"/>
  </w:style>
  <w:style w:type="table" w:customStyle="1" w:styleId="35">
    <w:name w:val="Сетка таблицы3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2-first">
    <w:name w:val="h2-first"/>
    <w:basedOn w:val="h2"/>
    <w:uiPriority w:val="99"/>
    <w:rsid w:val="00FE4133"/>
    <w:pPr>
      <w:keepNext w:val="0"/>
      <w:spacing w:before="0" w:after="0" w:line="240" w:lineRule="atLeast"/>
    </w:pPr>
    <w:rPr>
      <w:rFonts w:ascii="OfficinaSansMediumITC-Regular" w:hAnsi="OfficinaSansMediumITC-Regular" w:cs="OfficinaSansMediumITC-Regular"/>
      <w:position w:val="6"/>
    </w:rPr>
  </w:style>
  <w:style w:type="paragraph" w:customStyle="1" w:styleId="h4-first">
    <w:name w:val="h4-first"/>
    <w:basedOn w:val="h4"/>
    <w:uiPriority w:val="99"/>
    <w:rsid w:val="00FE4133"/>
    <w:pPr>
      <w:suppressAutoHyphens/>
      <w:spacing w:before="120" w:after="0" w:line="240" w:lineRule="atLeast"/>
      <w:jc w:val="left"/>
    </w:pPr>
    <w:rPr>
      <w:rFonts w:ascii="OfficinaSansMediumITC-Regular" w:hAnsi="OfficinaSansMediumITC-Regular" w:cs="OfficinaSansMediumITC-Regular"/>
      <w:b w:val="0"/>
      <w:bCs w:val="0"/>
      <w:position w:val="6"/>
    </w:rPr>
  </w:style>
  <w:style w:type="paragraph" w:customStyle="1" w:styleId="afff3">
    <w:name w:val="Осн булит (Основной Текст)"/>
    <w:basedOn w:val="aff7"/>
    <w:uiPriority w:val="99"/>
    <w:rsid w:val="00FE4133"/>
    <w:pPr>
      <w:tabs>
        <w:tab w:val="left" w:pos="227"/>
      </w:tabs>
      <w:spacing w:line="242" w:lineRule="atLeast"/>
      <w:ind w:left="221" w:hanging="142"/>
    </w:pPr>
    <w:rPr>
      <w:rFonts w:ascii="TimesNewRomanPSMT" w:hAnsi="TimesNewRomanPSMT" w:cs="TimesNewRomanPSMT"/>
      <w:sz w:val="20"/>
      <w:szCs w:val="20"/>
    </w:rPr>
  </w:style>
  <w:style w:type="paragraph" w:customStyle="1" w:styleId="53">
    <w:name w:val="Заг 5 (Заголовки)"/>
    <w:basedOn w:val="aff7"/>
    <w:uiPriority w:val="99"/>
    <w:rsid w:val="00FE4133"/>
    <w:pPr>
      <w:spacing w:line="242" w:lineRule="atLeast"/>
      <w:ind w:firstLine="227"/>
    </w:pPr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afff4">
    <w:name w:val="Автоинтерлиньяж (Прочее)"/>
    <w:uiPriority w:val="99"/>
    <w:rsid w:val="00FE4133"/>
  </w:style>
  <w:style w:type="character" w:customStyle="1" w:styleId="afff5">
    <w:name w:val="Верх. Индекс (Индексы)"/>
    <w:uiPriority w:val="99"/>
    <w:rsid w:val="00FE4133"/>
    <w:rPr>
      <w:position w:val="9"/>
      <w:sz w:val="13"/>
    </w:rPr>
  </w:style>
  <w:style w:type="character" w:customStyle="1" w:styleId="afff6">
    <w:name w:val="Верх. Индекс Курсив (Индексы)"/>
    <w:basedOn w:val="afff5"/>
    <w:uiPriority w:val="99"/>
    <w:rsid w:val="00FE4133"/>
    <w:rPr>
      <w:rFonts w:cs="Times New Roman"/>
      <w:i/>
      <w:iCs/>
      <w:position w:val="9"/>
      <w:sz w:val="13"/>
      <w:szCs w:val="13"/>
    </w:rPr>
  </w:style>
  <w:style w:type="character" w:customStyle="1" w:styleId="afff7">
    <w:name w:val="Верх. Индекс Полужирный (Индексы)"/>
    <w:basedOn w:val="afff5"/>
    <w:uiPriority w:val="99"/>
    <w:rsid w:val="00FE4133"/>
    <w:rPr>
      <w:rFonts w:cs="Times New Roman"/>
      <w:b/>
      <w:bCs/>
      <w:position w:val="9"/>
      <w:sz w:val="13"/>
      <w:szCs w:val="13"/>
    </w:rPr>
  </w:style>
  <w:style w:type="character" w:customStyle="1" w:styleId="afff8">
    <w:name w:val="Булит КВ"/>
    <w:uiPriority w:val="99"/>
    <w:rsid w:val="00FE4133"/>
    <w:rPr>
      <w:rFonts w:ascii="PiGraphA" w:hAnsi="PiGraphA"/>
      <w:sz w:val="14"/>
      <w:lang w:val="ru-RU"/>
    </w:rPr>
  </w:style>
  <w:style w:type="numbering" w:customStyle="1" w:styleId="42">
    <w:name w:val="Нет списка4"/>
    <w:next w:val="a3"/>
    <w:uiPriority w:val="99"/>
    <w:semiHidden/>
    <w:unhideWhenUsed/>
    <w:rsid w:val="00FE4133"/>
  </w:style>
  <w:style w:type="table" w:customStyle="1" w:styleId="43">
    <w:name w:val="Сетка таблицы4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9">
    <w:name w:val="Таблица по Центру (Таблицы)"/>
    <w:basedOn w:val="aff8"/>
    <w:uiPriority w:val="99"/>
    <w:rsid w:val="00FE4133"/>
    <w:pPr>
      <w:jc w:val="center"/>
    </w:pPr>
  </w:style>
  <w:style w:type="paragraph" w:customStyle="1" w:styleId="afffa">
    <w:name w:val="Таблица_Буллит (Таблицы)"/>
    <w:basedOn w:val="a0"/>
    <w:uiPriority w:val="99"/>
    <w:rsid w:val="00FE4133"/>
    <w:pPr>
      <w:widowControl w:val="0"/>
      <w:autoSpaceDE w:val="0"/>
      <w:autoSpaceDN w:val="0"/>
      <w:adjustRightInd w:val="0"/>
      <w:spacing w:after="0" w:line="200" w:lineRule="atLeast"/>
      <w:ind w:left="142" w:hanging="142"/>
      <w:jc w:val="both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afffb">
    <w:name w:val="Буллит"/>
    <w:uiPriority w:val="99"/>
    <w:rsid w:val="00FE4133"/>
    <w:rPr>
      <w:rFonts w:ascii="PiGraphA" w:hAnsi="PiGraphA"/>
      <w:position w:val="1"/>
      <w:sz w:val="14"/>
    </w:rPr>
  </w:style>
  <w:style w:type="paragraph" w:customStyle="1" w:styleId="afffc">
    <w:name w:val="Буллит (Доп. текст)"/>
    <w:basedOn w:val="aff7"/>
    <w:uiPriority w:val="99"/>
    <w:rsid w:val="00FE4133"/>
    <w:pPr>
      <w:spacing w:line="240" w:lineRule="atLeast"/>
      <w:ind w:left="227" w:hanging="142"/>
    </w:pPr>
    <w:rPr>
      <w:sz w:val="20"/>
      <w:szCs w:val="20"/>
    </w:rPr>
  </w:style>
  <w:style w:type="paragraph" w:styleId="26">
    <w:name w:val="toc 2"/>
    <w:basedOn w:val="a0"/>
    <w:next w:val="a0"/>
    <w:autoRedefine/>
    <w:uiPriority w:val="39"/>
    <w:unhideWhenUsed/>
    <w:rsid w:val="00FE4133"/>
    <w:pPr>
      <w:tabs>
        <w:tab w:val="right" w:leader="dot" w:pos="9345"/>
      </w:tabs>
      <w:spacing w:after="100" w:line="240" w:lineRule="auto"/>
      <w:ind w:left="221"/>
    </w:pPr>
    <w:rPr>
      <w:rFonts w:ascii="Times New Roman" w:eastAsiaTheme="minorEastAsia" w:hAnsi="Times New Roman" w:cs="Times New Roman"/>
      <w:sz w:val="28"/>
      <w:lang w:eastAsia="ru-RU"/>
    </w:rPr>
  </w:style>
  <w:style w:type="numbering" w:customStyle="1" w:styleId="54">
    <w:name w:val="Нет списка5"/>
    <w:next w:val="a3"/>
    <w:uiPriority w:val="99"/>
    <w:semiHidden/>
    <w:unhideWhenUsed/>
    <w:rsid w:val="00FE4133"/>
  </w:style>
  <w:style w:type="table" w:customStyle="1" w:styleId="55">
    <w:name w:val="Сетка таблицы5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5">
    <w:name w:val="Table Normal5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Заг 1 а (Заголовки)"/>
    <w:basedOn w:val="NoParagraphStyle"/>
    <w:uiPriority w:val="99"/>
    <w:rsid w:val="00FE4133"/>
    <w:pPr>
      <w:pBdr>
        <w:bottom w:val="single" w:sz="4" w:space="8" w:color="auto"/>
      </w:pBdr>
      <w:spacing w:after="340" w:line="240" w:lineRule="atLeast"/>
    </w:pPr>
    <w:rPr>
      <w:rFonts w:ascii="OfficinaSansExtraBoldITC-Reg" w:hAnsi="OfficinaSansExtraBoldITC-Reg" w:cs="OfficinaSansExtraBoldITC-Reg"/>
      <w:b/>
      <w:bCs/>
      <w:caps/>
      <w:lang w:val="ru-RU"/>
    </w:rPr>
  </w:style>
  <w:style w:type="paragraph" w:customStyle="1" w:styleId="44">
    <w:name w:val="Заг 4 табл (Заголовки)"/>
    <w:basedOn w:val="41"/>
    <w:uiPriority w:val="99"/>
    <w:rsid w:val="00FE4133"/>
    <w:pPr>
      <w:spacing w:after="0" w:line="220" w:lineRule="atLeast"/>
      <w:jc w:val="center"/>
    </w:pPr>
    <w:rPr>
      <w:rFonts w:ascii="OfficinaSansMediumITC-Regular" w:hAnsi="OfficinaSansMediumITC-Regular" w:cs="OfficinaSansMediumITC-Regular"/>
      <w:b w:val="0"/>
      <w:bCs w:val="0"/>
      <w:sz w:val="18"/>
      <w:szCs w:val="18"/>
    </w:rPr>
  </w:style>
  <w:style w:type="character" w:customStyle="1" w:styleId="afffd">
    <w:name w:val="Подчерк. (Подчеркивания)"/>
    <w:uiPriority w:val="99"/>
    <w:rsid w:val="00FE4133"/>
    <w:rPr>
      <w:u w:val="thick" w:color="000000"/>
    </w:rPr>
  </w:style>
  <w:style w:type="character" w:customStyle="1" w:styleId="afffe">
    <w:name w:val="Подчерк. Курсив (Подчеркивания)"/>
    <w:basedOn w:val="afffd"/>
    <w:uiPriority w:val="99"/>
    <w:rsid w:val="00FE4133"/>
    <w:rPr>
      <w:rFonts w:cs="Times New Roman"/>
      <w:i/>
      <w:iCs/>
      <w:u w:val="thick" w:color="000000"/>
    </w:rPr>
  </w:style>
  <w:style w:type="numbering" w:customStyle="1" w:styleId="6">
    <w:name w:val="Нет списка6"/>
    <w:next w:val="a3"/>
    <w:uiPriority w:val="99"/>
    <w:semiHidden/>
    <w:unhideWhenUsed/>
    <w:rsid w:val="00FE4133"/>
  </w:style>
  <w:style w:type="table" w:customStyle="1" w:styleId="60">
    <w:name w:val="Сетка таблицы6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">
    <w:name w:val="Table Normal6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Импортированный стиль 51"/>
    <w:rsid w:val="00FE4133"/>
    <w:pPr>
      <w:numPr>
        <w:numId w:val="2"/>
      </w:numPr>
    </w:pPr>
  </w:style>
  <w:style w:type="paragraph" w:customStyle="1" w:styleId="3a">
    <w:name w:val="Заг 3a (Заголовки)"/>
    <w:basedOn w:val="a0"/>
    <w:uiPriority w:val="99"/>
    <w:rsid w:val="00FE4133"/>
    <w:pPr>
      <w:widowControl w:val="0"/>
      <w:tabs>
        <w:tab w:val="left" w:pos="510"/>
      </w:tabs>
      <w:autoSpaceDE w:val="0"/>
      <w:autoSpaceDN w:val="0"/>
      <w:adjustRightInd w:val="0"/>
      <w:spacing w:before="283" w:after="113" w:line="240" w:lineRule="atLeast"/>
      <w:textAlignment w:val="center"/>
    </w:pPr>
    <w:rPr>
      <w:rFonts w:ascii="OfficinaSansExtraBoldITC-Reg" w:eastAsiaTheme="minorEastAsia" w:hAnsi="OfficinaSansExtraBoldITC-Reg" w:cs="OfficinaSansExtraBoldITC-Reg"/>
      <w:b/>
      <w:bCs/>
      <w:color w:val="000000"/>
      <w:sz w:val="28"/>
      <w:lang w:eastAsia="ru-RU"/>
    </w:rPr>
  </w:style>
  <w:style w:type="numbering" w:customStyle="1" w:styleId="7">
    <w:name w:val="Нет списка7"/>
    <w:next w:val="a3"/>
    <w:uiPriority w:val="99"/>
    <w:semiHidden/>
    <w:unhideWhenUsed/>
    <w:rsid w:val="00FE4133"/>
  </w:style>
  <w:style w:type="table" w:customStyle="1" w:styleId="70">
    <w:name w:val="Сетка таблицы7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centre">
    <w:name w:val="body_centre"/>
    <w:basedOn w:val="NoParagraphStyle"/>
    <w:uiPriority w:val="99"/>
    <w:rsid w:val="00FE4133"/>
    <w:pPr>
      <w:tabs>
        <w:tab w:val="left" w:pos="567"/>
      </w:tabs>
      <w:spacing w:line="240" w:lineRule="atLeast"/>
      <w:jc w:val="center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ItalicUnderline">
    <w:name w:val="Bold_Italic_Underline"/>
    <w:uiPriority w:val="99"/>
    <w:rsid w:val="00FE4133"/>
    <w:rPr>
      <w:b/>
      <w:i/>
      <w:u w:val="thick"/>
    </w:rPr>
  </w:style>
  <w:style w:type="paragraph" w:styleId="45">
    <w:name w:val="toc 4"/>
    <w:basedOn w:val="a0"/>
    <w:next w:val="a0"/>
    <w:autoRedefine/>
    <w:uiPriority w:val="39"/>
    <w:unhideWhenUsed/>
    <w:rsid w:val="00FE4133"/>
    <w:pPr>
      <w:tabs>
        <w:tab w:val="right" w:leader="dot" w:pos="10063"/>
      </w:tabs>
      <w:spacing w:after="0" w:line="240" w:lineRule="auto"/>
      <w:ind w:left="851"/>
    </w:pPr>
    <w:rPr>
      <w:rFonts w:ascii="Times New Roman" w:eastAsiaTheme="minorEastAsia" w:hAnsi="Times New Roman"/>
      <w:sz w:val="28"/>
      <w:lang w:eastAsia="ru-RU"/>
    </w:rPr>
  </w:style>
  <w:style w:type="paragraph" w:styleId="56">
    <w:name w:val="toc 5"/>
    <w:basedOn w:val="a0"/>
    <w:next w:val="a0"/>
    <w:autoRedefine/>
    <w:uiPriority w:val="39"/>
    <w:unhideWhenUsed/>
    <w:rsid w:val="00FE4133"/>
    <w:pPr>
      <w:spacing w:after="100"/>
      <w:ind w:left="880"/>
    </w:pPr>
    <w:rPr>
      <w:rFonts w:ascii="Times New Roman" w:eastAsiaTheme="minorEastAsia" w:hAnsi="Times New Roman"/>
      <w:sz w:val="28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FE4133"/>
    <w:pPr>
      <w:spacing w:after="100"/>
      <w:ind w:left="1100"/>
    </w:pPr>
    <w:rPr>
      <w:rFonts w:ascii="Times New Roman" w:eastAsiaTheme="minorEastAsia" w:hAnsi="Times New Roman"/>
      <w:sz w:val="28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FE4133"/>
    <w:pPr>
      <w:spacing w:after="100"/>
      <w:ind w:left="1320"/>
    </w:pPr>
    <w:rPr>
      <w:rFonts w:ascii="Times New Roman" w:eastAsiaTheme="minorEastAsia" w:hAnsi="Times New Roman"/>
      <w:sz w:val="28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FE4133"/>
    <w:pPr>
      <w:spacing w:after="100"/>
      <w:ind w:left="1540"/>
    </w:pPr>
    <w:rPr>
      <w:rFonts w:ascii="Times New Roman" w:eastAsiaTheme="minorEastAsia" w:hAnsi="Times New Roman"/>
      <w:sz w:val="28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FE4133"/>
    <w:pPr>
      <w:spacing w:after="100"/>
      <w:ind w:left="1760"/>
    </w:pPr>
    <w:rPr>
      <w:rFonts w:ascii="Times New Roman" w:eastAsiaTheme="minorEastAsia" w:hAnsi="Times New Roman"/>
      <w:sz w:val="28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FE4133"/>
    <w:rPr>
      <w:color w:val="605E5C"/>
      <w:shd w:val="clear" w:color="auto" w:fill="E1DFDD"/>
    </w:rPr>
  </w:style>
  <w:style w:type="numbering" w:customStyle="1" w:styleId="80">
    <w:name w:val="Нет списка8"/>
    <w:next w:val="a3"/>
    <w:uiPriority w:val="99"/>
    <w:semiHidden/>
    <w:unhideWhenUsed/>
    <w:rsid w:val="00FE4133"/>
  </w:style>
  <w:style w:type="table" w:customStyle="1" w:styleId="81">
    <w:name w:val="Сетка таблицы8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8">
    <w:name w:val="Table Normal8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основной_1 (Основной Текст)"/>
    <w:basedOn w:val="NoParagraphStyle"/>
    <w:uiPriority w:val="99"/>
    <w:rsid w:val="00FE4133"/>
    <w:pPr>
      <w:tabs>
        <w:tab w:val="left" w:pos="240"/>
      </w:tabs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affff">
    <w:name w:val="основной_— (Основной Текст)"/>
    <w:basedOn w:val="18"/>
    <w:uiPriority w:val="99"/>
    <w:rsid w:val="00FE4133"/>
    <w:pPr>
      <w:ind w:left="227" w:hanging="227"/>
    </w:pPr>
  </w:style>
  <w:style w:type="paragraph" w:customStyle="1" w:styleId="Bull">
    <w:name w:val="Bull (Основной Текст)"/>
    <w:basedOn w:val="affff"/>
    <w:uiPriority w:val="99"/>
    <w:rsid w:val="00FE4133"/>
  </w:style>
  <w:style w:type="paragraph" w:customStyle="1" w:styleId="46">
    <w:name w:val="4 (Заголовки)"/>
    <w:basedOn w:val="33"/>
    <w:uiPriority w:val="99"/>
    <w:rsid w:val="00FE4133"/>
    <w:pPr>
      <w:spacing w:after="113"/>
    </w:pPr>
    <w:rPr>
      <w:rFonts w:ascii="OfficinaSansMediumITC-Regular" w:hAnsi="OfficinaSansMediumITC-Regular" w:cs="OfficinaSansMediumITC-Regular"/>
      <w:sz w:val="20"/>
      <w:szCs w:val="20"/>
      <w:lang w:val="en-GB"/>
    </w:rPr>
  </w:style>
  <w:style w:type="paragraph" w:customStyle="1" w:styleId="snoska">
    <w:name w:val="snoska (Доп. текст)"/>
    <w:basedOn w:val="NoParagraphStyle"/>
    <w:uiPriority w:val="99"/>
    <w:rsid w:val="00FE4133"/>
    <w:pPr>
      <w:spacing w:line="200" w:lineRule="atLeast"/>
      <w:jc w:val="both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list-numnew">
    <w:name w:val="list-num_new"/>
    <w:basedOn w:val="a0"/>
    <w:next w:val="a0"/>
    <w:uiPriority w:val="99"/>
    <w:rsid w:val="00FE4133"/>
    <w:pPr>
      <w:widowControl w:val="0"/>
      <w:tabs>
        <w:tab w:val="left" w:pos="0"/>
        <w:tab w:val="right" w:pos="340"/>
        <w:tab w:val="left" w:pos="397"/>
      </w:tabs>
      <w:autoSpaceDE w:val="0"/>
      <w:autoSpaceDN w:val="0"/>
      <w:adjustRightInd w:val="0"/>
      <w:spacing w:after="0" w:line="240" w:lineRule="atLeast"/>
      <w:ind w:left="397" w:hanging="397"/>
      <w:jc w:val="both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character" w:customStyle="1" w:styleId="Superscript">
    <w:name w:val="Superscript"/>
    <w:uiPriority w:val="99"/>
    <w:rsid w:val="00FE4133"/>
    <w:rPr>
      <w:vertAlign w:val="superscript"/>
    </w:rPr>
  </w:style>
  <w:style w:type="paragraph" w:customStyle="1" w:styleId="body20">
    <w:name w:val="body_2/0"/>
    <w:basedOn w:val="a0"/>
    <w:next w:val="a0"/>
    <w:uiPriority w:val="99"/>
    <w:rsid w:val="00FE4133"/>
    <w:pPr>
      <w:widowControl w:val="0"/>
      <w:autoSpaceDE w:val="0"/>
      <w:autoSpaceDN w:val="0"/>
      <w:adjustRightInd w:val="0"/>
      <w:spacing w:before="113" w:after="0" w:line="240" w:lineRule="atLeast"/>
      <w:ind w:firstLine="227"/>
      <w:jc w:val="both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paragraph" w:customStyle="1" w:styleId="Body0">
    <w:name w:val="Body"/>
    <w:basedOn w:val="a0"/>
    <w:uiPriority w:val="99"/>
    <w:rsid w:val="00FE4133"/>
    <w:pPr>
      <w:widowControl w:val="0"/>
      <w:tabs>
        <w:tab w:val="left" w:pos="510"/>
      </w:tabs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character" w:customStyle="1" w:styleId="Hyperlink0">
    <w:name w:val="Hyperlink.0"/>
    <w:rsid w:val="00FE4133"/>
    <w:rPr>
      <w:sz w:val="28"/>
      <w:szCs w:val="28"/>
    </w:rPr>
  </w:style>
  <w:style w:type="numbering" w:customStyle="1" w:styleId="90">
    <w:name w:val="Нет списка9"/>
    <w:next w:val="a3"/>
    <w:uiPriority w:val="99"/>
    <w:semiHidden/>
    <w:unhideWhenUsed/>
    <w:rsid w:val="005E7284"/>
  </w:style>
  <w:style w:type="numbering" w:customStyle="1" w:styleId="110">
    <w:name w:val="Нет списка11"/>
    <w:next w:val="a3"/>
    <w:uiPriority w:val="99"/>
    <w:semiHidden/>
    <w:unhideWhenUsed/>
    <w:rsid w:val="005E7284"/>
  </w:style>
  <w:style w:type="numbering" w:customStyle="1" w:styleId="210">
    <w:name w:val="Нет списка21"/>
    <w:next w:val="a3"/>
    <w:uiPriority w:val="99"/>
    <w:semiHidden/>
    <w:unhideWhenUsed/>
    <w:rsid w:val="005E7284"/>
  </w:style>
  <w:style w:type="table" w:customStyle="1" w:styleId="91">
    <w:name w:val="Сетка таблицы9"/>
    <w:basedOn w:val="a2"/>
    <w:next w:val="af2"/>
    <w:uiPriority w:val="39"/>
    <w:rsid w:val="005E7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f2"/>
    <w:uiPriority w:val="39"/>
    <w:rsid w:val="007045A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FE4133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FE4133"/>
    <w:pPr>
      <w:keepNext/>
      <w:spacing w:before="240" w:after="60" w:line="276" w:lineRule="auto"/>
      <w:jc w:val="right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FE4133"/>
    <w:pPr>
      <w:keepNext/>
      <w:keepLines/>
      <w:spacing w:after="0"/>
      <w:jc w:val="center"/>
      <w:outlineLvl w:val="2"/>
    </w:pPr>
    <w:rPr>
      <w:rFonts w:ascii="Times New Roman" w:eastAsiaTheme="majorEastAsia" w:hAnsi="Times New Roman" w:cstheme="majorBidi"/>
      <w:sz w:val="28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FE4133"/>
    <w:pPr>
      <w:keepNext/>
      <w:keepLines/>
      <w:spacing w:after="0"/>
      <w:outlineLvl w:val="3"/>
    </w:pPr>
    <w:rPr>
      <w:rFonts w:ascii="Times New Roman" w:eastAsiaTheme="majorEastAsia" w:hAnsi="Times New Roman" w:cstheme="majorBidi"/>
      <w:b/>
      <w:iCs/>
      <w:sz w:val="28"/>
      <w:lang w:eastAsia="ru-RU"/>
    </w:rPr>
  </w:style>
  <w:style w:type="paragraph" w:styleId="50">
    <w:name w:val="heading 5"/>
    <w:basedOn w:val="a0"/>
    <w:next w:val="a0"/>
    <w:link w:val="52"/>
    <w:uiPriority w:val="9"/>
    <w:unhideWhenUsed/>
    <w:qFormat/>
    <w:rsid w:val="00FE41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sz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FE4133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FE4133"/>
    <w:rPr>
      <w:rFonts w:ascii="Times New Roman" w:eastAsia="Times New Roman" w:hAnsi="Times New Roman" w:cs="Arial"/>
      <w:b/>
      <w:bCs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FE4133"/>
    <w:rPr>
      <w:rFonts w:ascii="Times New Roman" w:eastAsiaTheme="majorEastAsia" w:hAnsi="Times New Roman" w:cstheme="majorBidi"/>
      <w:sz w:val="28"/>
      <w:szCs w:val="24"/>
    </w:rPr>
  </w:style>
  <w:style w:type="character" w:customStyle="1" w:styleId="40">
    <w:name w:val="Заголовок 4 Знак"/>
    <w:basedOn w:val="a1"/>
    <w:link w:val="4"/>
    <w:uiPriority w:val="9"/>
    <w:rsid w:val="00FE4133"/>
    <w:rPr>
      <w:rFonts w:ascii="Times New Roman" w:eastAsiaTheme="majorEastAsia" w:hAnsi="Times New Roman" w:cstheme="majorBidi"/>
      <w:b/>
      <w:iCs/>
      <w:sz w:val="28"/>
      <w:lang w:eastAsia="ru-RU"/>
    </w:rPr>
  </w:style>
  <w:style w:type="character" w:customStyle="1" w:styleId="52">
    <w:name w:val="Заголовок 5 Знак"/>
    <w:basedOn w:val="a1"/>
    <w:link w:val="50"/>
    <w:uiPriority w:val="9"/>
    <w:rsid w:val="00FE4133"/>
    <w:rPr>
      <w:rFonts w:asciiTheme="majorHAnsi" w:eastAsiaTheme="majorEastAsia" w:hAnsiTheme="majorHAnsi" w:cstheme="majorBidi"/>
      <w:color w:val="2E74B5" w:themeColor="accent1" w:themeShade="BF"/>
      <w:sz w:val="28"/>
      <w:lang w:eastAsia="ru-RU"/>
    </w:rPr>
  </w:style>
  <w:style w:type="paragraph" w:styleId="a4">
    <w:name w:val="List Paragraph"/>
    <w:basedOn w:val="a0"/>
    <w:link w:val="a5"/>
    <w:uiPriority w:val="34"/>
    <w:qFormat/>
    <w:rsid w:val="00FE4133"/>
    <w:pPr>
      <w:ind w:left="720"/>
      <w:contextualSpacing/>
    </w:pPr>
    <w:rPr>
      <w:rFonts w:ascii="Times New Roman" w:hAnsi="Times New Roman"/>
      <w:sz w:val="28"/>
    </w:rPr>
  </w:style>
  <w:style w:type="character" w:customStyle="1" w:styleId="a5">
    <w:name w:val="Абзац списка Знак"/>
    <w:link w:val="a4"/>
    <w:uiPriority w:val="34"/>
    <w:qFormat/>
    <w:rsid w:val="00FE4133"/>
    <w:rPr>
      <w:rFonts w:ascii="Times New Roman" w:hAnsi="Times New Roman"/>
      <w:sz w:val="28"/>
    </w:rPr>
  </w:style>
  <w:style w:type="character" w:customStyle="1" w:styleId="ListParagraphChar">
    <w:name w:val="List Paragraph Char"/>
    <w:link w:val="11"/>
    <w:locked/>
    <w:rsid w:val="00FE4133"/>
    <w:rPr>
      <w:rFonts w:ascii="Calibri" w:hAnsi="Calibri"/>
    </w:rPr>
  </w:style>
  <w:style w:type="paragraph" w:customStyle="1" w:styleId="11">
    <w:name w:val="Абзац списка1"/>
    <w:basedOn w:val="a0"/>
    <w:link w:val="ListParagraphChar"/>
    <w:rsid w:val="00FE4133"/>
    <w:pPr>
      <w:spacing w:after="200" w:line="276" w:lineRule="auto"/>
      <w:ind w:left="720"/>
    </w:pPr>
    <w:rPr>
      <w:rFonts w:ascii="Calibri" w:hAnsi="Calibri"/>
    </w:rPr>
  </w:style>
  <w:style w:type="paragraph" w:customStyle="1" w:styleId="21">
    <w:name w:val="Абзац списка21"/>
    <w:basedOn w:val="a0"/>
    <w:uiPriority w:val="99"/>
    <w:qFormat/>
    <w:rsid w:val="00FE4133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8"/>
      <w:lang w:eastAsia="ru-RU"/>
    </w:rPr>
  </w:style>
  <w:style w:type="paragraph" w:customStyle="1" w:styleId="ConsPlusNormal">
    <w:name w:val="ConsPlusNormal"/>
    <w:uiPriority w:val="99"/>
    <w:qFormat/>
    <w:rsid w:val="00FE413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0"/>
    <w:uiPriority w:val="99"/>
    <w:unhideWhenUsed/>
    <w:rsid w:val="00FE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otnote reference"/>
    <w:uiPriority w:val="99"/>
    <w:rsid w:val="00FE4133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FE4133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styleId="a8">
    <w:name w:val="footnote text"/>
    <w:basedOn w:val="a0"/>
    <w:link w:val="a9"/>
    <w:uiPriority w:val="99"/>
    <w:rsid w:val="00FE4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1"/>
    <w:link w:val="a8"/>
    <w:uiPriority w:val="99"/>
    <w:rsid w:val="00FE41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ОМЕРА"/>
    <w:basedOn w:val="a6"/>
    <w:link w:val="aa"/>
    <w:uiPriority w:val="99"/>
    <w:qFormat/>
    <w:rsid w:val="00FE4133"/>
    <w:pPr>
      <w:numPr>
        <w:numId w:val="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a">
    <w:name w:val="НОМЕРА Знак"/>
    <w:link w:val="a"/>
    <w:uiPriority w:val="99"/>
    <w:rsid w:val="00FE4133"/>
    <w:rPr>
      <w:rFonts w:ascii="Arial Narrow" w:eastAsia="Calibri" w:hAnsi="Arial Narrow" w:cs="Times New Roman"/>
      <w:sz w:val="18"/>
      <w:szCs w:val="18"/>
      <w:lang w:eastAsia="ru-RU"/>
    </w:rPr>
  </w:style>
  <w:style w:type="paragraph" w:customStyle="1" w:styleId="c7">
    <w:name w:val="c7"/>
    <w:basedOn w:val="a0"/>
    <w:rsid w:val="00FE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0"/>
    <w:rsid w:val="00FE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1"/>
    <w:rsid w:val="00FE4133"/>
  </w:style>
  <w:style w:type="paragraph" w:customStyle="1" w:styleId="22">
    <w:name w:val="Абзац списка2"/>
    <w:basedOn w:val="a0"/>
    <w:rsid w:val="00FE4133"/>
    <w:pPr>
      <w:spacing w:after="200" w:line="276" w:lineRule="auto"/>
      <w:ind w:left="720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rsid w:val="00FE4133"/>
    <w:pPr>
      <w:spacing w:after="120" w:line="276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Основной текст Знак"/>
    <w:basedOn w:val="a1"/>
    <w:link w:val="ab"/>
    <w:uiPriority w:val="99"/>
    <w:rsid w:val="00FE4133"/>
    <w:rPr>
      <w:rFonts w:ascii="Times New Roman" w:eastAsia="Calibri" w:hAnsi="Times New Roman" w:cs="Times New Roman"/>
      <w:sz w:val="20"/>
      <w:szCs w:val="20"/>
    </w:rPr>
  </w:style>
  <w:style w:type="paragraph" w:styleId="ad">
    <w:name w:val="Body Text Indent"/>
    <w:basedOn w:val="a0"/>
    <w:link w:val="ae"/>
    <w:uiPriority w:val="99"/>
    <w:unhideWhenUsed/>
    <w:rsid w:val="00FE4133"/>
    <w:pPr>
      <w:spacing w:after="120"/>
      <w:ind w:left="283"/>
    </w:pPr>
    <w:rPr>
      <w:rFonts w:ascii="Times New Roman" w:eastAsiaTheme="minorEastAsia" w:hAnsi="Times New Roman"/>
      <w:sz w:val="28"/>
      <w:lang w:eastAsia="ru-RU"/>
    </w:rPr>
  </w:style>
  <w:style w:type="character" w:customStyle="1" w:styleId="ae">
    <w:name w:val="Основной текст с отступом Знак"/>
    <w:basedOn w:val="a1"/>
    <w:link w:val="ad"/>
    <w:uiPriority w:val="99"/>
    <w:rsid w:val="00FE4133"/>
    <w:rPr>
      <w:rFonts w:ascii="Times New Roman" w:eastAsiaTheme="minorEastAsia" w:hAnsi="Times New Roman"/>
      <w:sz w:val="28"/>
      <w:lang w:eastAsia="ru-RU"/>
    </w:rPr>
  </w:style>
  <w:style w:type="character" w:customStyle="1" w:styleId="12">
    <w:name w:val="Основной текст1"/>
    <w:rsid w:val="00FE4133"/>
  </w:style>
  <w:style w:type="paragraph" w:customStyle="1" w:styleId="af">
    <w:name w:val="А ОСН ТЕКСТ"/>
    <w:basedOn w:val="a0"/>
    <w:link w:val="af0"/>
    <w:rsid w:val="00FE4133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f0">
    <w:name w:val="А ОСН ТЕКСТ Знак"/>
    <w:link w:val="af"/>
    <w:rsid w:val="00FE4133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911AC0"/>
    <w:pPr>
      <w:tabs>
        <w:tab w:val="right" w:leader="dot" w:pos="10063"/>
      </w:tabs>
      <w:spacing w:after="0" w:line="360" w:lineRule="auto"/>
      <w:ind w:left="567"/>
    </w:pPr>
    <w:rPr>
      <w:rFonts w:ascii="Times New Roman" w:eastAsia="Calibri" w:hAnsi="Times New Roman" w:cs="Times New Roman"/>
      <w:noProof/>
      <w:w w:val="0"/>
      <w:sz w:val="24"/>
      <w:szCs w:val="24"/>
    </w:rPr>
  </w:style>
  <w:style w:type="character" w:customStyle="1" w:styleId="c5">
    <w:name w:val="c5"/>
    <w:rsid w:val="00FE4133"/>
  </w:style>
  <w:style w:type="character" w:customStyle="1" w:styleId="c2">
    <w:name w:val="c2"/>
    <w:rsid w:val="00FE4133"/>
  </w:style>
  <w:style w:type="character" w:customStyle="1" w:styleId="c1">
    <w:name w:val="c1"/>
    <w:rsid w:val="00FE4133"/>
  </w:style>
  <w:style w:type="character" w:styleId="af1">
    <w:name w:val="Hyperlink"/>
    <w:basedOn w:val="a1"/>
    <w:uiPriority w:val="99"/>
    <w:unhideWhenUsed/>
    <w:rsid w:val="00FE4133"/>
    <w:rPr>
      <w:color w:val="0000FF"/>
      <w:u w:val="single"/>
    </w:rPr>
  </w:style>
  <w:style w:type="table" w:styleId="af2">
    <w:name w:val="Table Grid"/>
    <w:basedOn w:val="a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header"/>
    <w:basedOn w:val="a0"/>
    <w:link w:val="af4"/>
    <w:uiPriority w:val="99"/>
    <w:unhideWhenUsed/>
    <w:rsid w:val="00FE413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f4">
    <w:name w:val="Верхний колонтитул Знак"/>
    <w:basedOn w:val="a1"/>
    <w:link w:val="af3"/>
    <w:uiPriority w:val="99"/>
    <w:rsid w:val="00FE4133"/>
    <w:rPr>
      <w:rFonts w:ascii="Times New Roman" w:hAnsi="Times New Roman"/>
      <w:sz w:val="28"/>
    </w:rPr>
  </w:style>
  <w:style w:type="paragraph" w:customStyle="1" w:styleId="c41">
    <w:name w:val="c41"/>
    <w:basedOn w:val="a0"/>
    <w:rsid w:val="00FE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1"/>
    <w:rsid w:val="00FE4133"/>
  </w:style>
  <w:style w:type="character" w:customStyle="1" w:styleId="c0">
    <w:name w:val="c0"/>
    <w:basedOn w:val="a1"/>
    <w:rsid w:val="00FE4133"/>
  </w:style>
  <w:style w:type="character" w:customStyle="1" w:styleId="c26">
    <w:name w:val="c26"/>
    <w:basedOn w:val="a1"/>
    <w:rsid w:val="00FE4133"/>
  </w:style>
  <w:style w:type="paragraph" w:customStyle="1" w:styleId="32">
    <w:name w:val="Основной текст3"/>
    <w:basedOn w:val="a0"/>
    <w:rsid w:val="00FE4133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  <w:sz w:val="28"/>
    </w:rPr>
  </w:style>
  <w:style w:type="character" w:customStyle="1" w:styleId="ff2">
    <w:name w:val="ff2"/>
    <w:basedOn w:val="a1"/>
    <w:rsid w:val="00FE4133"/>
  </w:style>
  <w:style w:type="character" w:customStyle="1" w:styleId="ff4">
    <w:name w:val="ff4"/>
    <w:basedOn w:val="a1"/>
    <w:rsid w:val="00FE4133"/>
  </w:style>
  <w:style w:type="table" w:customStyle="1" w:styleId="TableNormal">
    <w:name w:val="Table Normal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">
    <w:name w:val="Импортированный стиль 5"/>
    <w:rsid w:val="00FE4133"/>
    <w:pPr>
      <w:numPr>
        <w:numId w:val="3"/>
      </w:numPr>
    </w:pPr>
  </w:style>
  <w:style w:type="paragraph" w:customStyle="1" w:styleId="Default">
    <w:name w:val="Default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Zag11">
    <w:name w:val="Zag_11"/>
    <w:rsid w:val="00FE4133"/>
  </w:style>
  <w:style w:type="paragraph" w:customStyle="1" w:styleId="Osnova">
    <w:name w:val="Osnova"/>
    <w:basedOn w:val="a0"/>
    <w:rsid w:val="00FE4133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af5">
    <w:name w:val="А_основной"/>
    <w:basedOn w:val="a0"/>
    <w:link w:val="af6"/>
    <w:uiPriority w:val="99"/>
    <w:qFormat/>
    <w:rsid w:val="00FE4133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character" w:customStyle="1" w:styleId="af6">
    <w:name w:val="А_основной Знак"/>
    <w:link w:val="af5"/>
    <w:uiPriority w:val="99"/>
    <w:rsid w:val="00FE4133"/>
    <w:rPr>
      <w:rFonts w:ascii="Times New Roman" w:eastAsia="Times New Roman" w:hAnsi="Times New Roman" w:cs="Arial"/>
      <w:sz w:val="28"/>
      <w:szCs w:val="20"/>
      <w:lang w:eastAsia="ru-RU"/>
    </w:rPr>
  </w:style>
  <w:style w:type="paragraph" w:styleId="af7">
    <w:name w:val="Plain Text"/>
    <w:basedOn w:val="a0"/>
    <w:link w:val="af8"/>
    <w:uiPriority w:val="99"/>
    <w:rsid w:val="00FE413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8">
    <w:name w:val="Текст Знак"/>
    <w:basedOn w:val="a1"/>
    <w:link w:val="af7"/>
    <w:uiPriority w:val="99"/>
    <w:rsid w:val="00FE413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ragraph">
    <w:name w:val="paragraph"/>
    <w:basedOn w:val="a0"/>
    <w:rsid w:val="00FE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1"/>
    <w:rsid w:val="00FE4133"/>
  </w:style>
  <w:style w:type="character" w:customStyle="1" w:styleId="eop">
    <w:name w:val="eop"/>
    <w:basedOn w:val="a1"/>
    <w:rsid w:val="00FE4133"/>
  </w:style>
  <w:style w:type="character" w:customStyle="1" w:styleId="spellingerror">
    <w:name w:val="spellingerror"/>
    <w:basedOn w:val="a1"/>
    <w:rsid w:val="00FE4133"/>
  </w:style>
  <w:style w:type="character" w:customStyle="1" w:styleId="contextualspellingandgrammarerror">
    <w:name w:val="contextualspellingandgrammarerror"/>
    <w:basedOn w:val="a1"/>
    <w:rsid w:val="00FE4133"/>
  </w:style>
  <w:style w:type="paragraph" w:styleId="af9">
    <w:name w:val="No Spacing"/>
    <w:aliases w:val="основа"/>
    <w:uiPriority w:val="1"/>
    <w:qFormat/>
    <w:rsid w:val="00FE4133"/>
    <w:pPr>
      <w:spacing w:after="0" w:line="240" w:lineRule="auto"/>
    </w:pPr>
    <w:rPr>
      <w:rFonts w:eastAsiaTheme="minorEastAsia"/>
      <w:lang w:eastAsia="ru-RU"/>
    </w:rPr>
  </w:style>
  <w:style w:type="paragraph" w:styleId="afa">
    <w:name w:val="Balloon Text"/>
    <w:basedOn w:val="a0"/>
    <w:link w:val="afb"/>
    <w:uiPriority w:val="99"/>
    <w:semiHidden/>
    <w:unhideWhenUsed/>
    <w:rsid w:val="00FE4133"/>
    <w:pPr>
      <w:spacing w:after="0" w:line="240" w:lineRule="auto"/>
    </w:pPr>
    <w:rPr>
      <w:rFonts w:ascii="Times New Roman" w:eastAsia="Calibri" w:hAnsi="Times New Roman" w:cs="Times New Roman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FE4133"/>
    <w:rPr>
      <w:rFonts w:ascii="Times New Roman" w:eastAsia="Calibri" w:hAnsi="Times New Roman" w:cs="Times New Roman"/>
      <w:sz w:val="18"/>
      <w:szCs w:val="18"/>
    </w:rPr>
  </w:style>
  <w:style w:type="paragraph" w:styleId="afc">
    <w:name w:val="annotation text"/>
    <w:basedOn w:val="a0"/>
    <w:link w:val="afd"/>
    <w:uiPriority w:val="99"/>
    <w:rsid w:val="00FE4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примечания Знак"/>
    <w:basedOn w:val="a1"/>
    <w:link w:val="afc"/>
    <w:uiPriority w:val="99"/>
    <w:rsid w:val="00FE41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TexstOSNOVA1012">
    <w:name w:val="14TexstOSNOVA_10/12"/>
    <w:basedOn w:val="a0"/>
    <w:uiPriority w:val="99"/>
    <w:rsid w:val="00FE4133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western">
    <w:name w:val="western"/>
    <w:basedOn w:val="a0"/>
    <w:rsid w:val="00FE413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link w:val="Standard1"/>
    <w:uiPriority w:val="99"/>
    <w:rsid w:val="00FE413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FE4133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18TexstSPISOK1">
    <w:name w:val="18TexstSPISOK_1"/>
    <w:aliases w:val="1"/>
    <w:basedOn w:val="a0"/>
    <w:rsid w:val="00FE4133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FE4133"/>
    <w:rPr>
      <w:rFonts w:ascii="Times New Roman" w:eastAsia="Times New Roman"/>
      <w:i/>
      <w:sz w:val="28"/>
    </w:rPr>
  </w:style>
  <w:style w:type="paragraph" w:customStyle="1" w:styleId="ParaAttribute38">
    <w:name w:val="ParaAttribute38"/>
    <w:rsid w:val="00FE413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FE4133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FE4133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FE4133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FE4133"/>
    <w:rPr>
      <w:rFonts w:ascii="Times New Roman" w:eastAsia="Times New Roman" w:hAnsi="Times New Roman"/>
      <w:sz w:val="28"/>
    </w:rPr>
  </w:style>
  <w:style w:type="paragraph" w:customStyle="1" w:styleId="ParaAttribute16">
    <w:name w:val="ParaAttribute16"/>
    <w:uiPriority w:val="99"/>
    <w:rsid w:val="00FE413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E413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e">
    <w:name w:val="Основной текст_"/>
    <w:link w:val="68"/>
    <w:rsid w:val="00FE4133"/>
    <w:rPr>
      <w:shd w:val="clear" w:color="auto" w:fill="FFFFFF"/>
    </w:rPr>
  </w:style>
  <w:style w:type="paragraph" w:customStyle="1" w:styleId="68">
    <w:name w:val="Основной текст68"/>
    <w:basedOn w:val="a0"/>
    <w:link w:val="afe"/>
    <w:rsid w:val="00FE4133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character" w:customStyle="1" w:styleId="FontStyle86">
    <w:name w:val="Font Style86"/>
    <w:basedOn w:val="a1"/>
    <w:uiPriority w:val="99"/>
    <w:rsid w:val="00FE4133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0"/>
    <w:uiPriority w:val="99"/>
    <w:rsid w:val="00FE4133"/>
    <w:pPr>
      <w:widowControl w:val="0"/>
      <w:autoSpaceDE w:val="0"/>
      <w:autoSpaceDN w:val="0"/>
      <w:adjustRightInd w:val="0"/>
      <w:spacing w:after="0" w:line="241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7">
    <w:name w:val="Font Style77"/>
    <w:basedOn w:val="a1"/>
    <w:uiPriority w:val="99"/>
    <w:rsid w:val="00FE4133"/>
    <w:rPr>
      <w:rFonts w:ascii="Times New Roman" w:hAnsi="Times New Roman" w:cs="Times New Roman"/>
      <w:b/>
      <w:bCs/>
      <w:sz w:val="22"/>
      <w:szCs w:val="22"/>
    </w:rPr>
  </w:style>
  <w:style w:type="character" w:customStyle="1" w:styleId="c11">
    <w:name w:val="c11"/>
    <w:basedOn w:val="a1"/>
    <w:rsid w:val="00FE4133"/>
  </w:style>
  <w:style w:type="character" w:customStyle="1" w:styleId="c3">
    <w:name w:val="c3"/>
    <w:basedOn w:val="a1"/>
    <w:rsid w:val="00FE4133"/>
  </w:style>
  <w:style w:type="paragraph" w:styleId="aff">
    <w:name w:val="footer"/>
    <w:basedOn w:val="a0"/>
    <w:link w:val="aff0"/>
    <w:uiPriority w:val="99"/>
    <w:unhideWhenUsed/>
    <w:rsid w:val="00FE4133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EastAsia" w:hAnsi="Times New Roman"/>
      <w:sz w:val="28"/>
      <w:lang w:eastAsia="ru-RU"/>
    </w:rPr>
  </w:style>
  <w:style w:type="character" w:customStyle="1" w:styleId="aff0">
    <w:name w:val="Нижний колонтитул Знак"/>
    <w:basedOn w:val="a1"/>
    <w:link w:val="aff"/>
    <w:uiPriority w:val="99"/>
    <w:rsid w:val="00FE4133"/>
    <w:rPr>
      <w:rFonts w:ascii="Times New Roman" w:eastAsiaTheme="minorEastAsia" w:hAnsi="Times New Roman"/>
      <w:sz w:val="28"/>
      <w:lang w:eastAsia="ru-RU"/>
    </w:rPr>
  </w:style>
  <w:style w:type="paragraph" w:customStyle="1" w:styleId="121">
    <w:name w:val="Средняя сетка 1 — акцент 21"/>
    <w:basedOn w:val="a0"/>
    <w:uiPriority w:val="34"/>
    <w:qFormat/>
    <w:rsid w:val="00FE41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8"/>
    </w:rPr>
  </w:style>
  <w:style w:type="character" w:customStyle="1" w:styleId="apple-converted-space">
    <w:name w:val="apple-converted-space"/>
    <w:basedOn w:val="a1"/>
    <w:rsid w:val="00FE4133"/>
  </w:style>
  <w:style w:type="character" w:styleId="aff1">
    <w:name w:val="page number"/>
    <w:basedOn w:val="a1"/>
    <w:uiPriority w:val="99"/>
    <w:semiHidden/>
    <w:unhideWhenUsed/>
    <w:rsid w:val="00FE4133"/>
  </w:style>
  <w:style w:type="character" w:styleId="aff2">
    <w:name w:val="annotation reference"/>
    <w:basedOn w:val="a1"/>
    <w:uiPriority w:val="99"/>
    <w:semiHidden/>
    <w:unhideWhenUsed/>
    <w:rsid w:val="00FE4133"/>
    <w:rPr>
      <w:sz w:val="16"/>
      <w:szCs w:val="16"/>
    </w:rPr>
  </w:style>
  <w:style w:type="paragraph" w:styleId="aff3">
    <w:name w:val="annotation subject"/>
    <w:basedOn w:val="afc"/>
    <w:next w:val="afc"/>
    <w:link w:val="aff4"/>
    <w:uiPriority w:val="99"/>
    <w:semiHidden/>
    <w:unhideWhenUsed/>
    <w:rsid w:val="00FE4133"/>
    <w:pPr>
      <w:spacing w:after="160"/>
    </w:pPr>
    <w:rPr>
      <w:rFonts w:asciiTheme="minorHAnsi" w:eastAsiaTheme="minorEastAsia" w:hAnsiTheme="minorHAnsi" w:cstheme="minorBidi"/>
      <w:b/>
      <w:bCs/>
    </w:rPr>
  </w:style>
  <w:style w:type="character" w:customStyle="1" w:styleId="aff4">
    <w:name w:val="Тема примечания Знак"/>
    <w:basedOn w:val="afd"/>
    <w:link w:val="aff3"/>
    <w:uiPriority w:val="99"/>
    <w:semiHidden/>
    <w:rsid w:val="00FE4133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ff5">
    <w:name w:val="Revision"/>
    <w:hidden/>
    <w:uiPriority w:val="99"/>
    <w:semiHidden/>
    <w:rsid w:val="00FE4133"/>
    <w:pPr>
      <w:spacing w:after="0" w:line="240" w:lineRule="auto"/>
    </w:pPr>
    <w:rPr>
      <w:rFonts w:eastAsiaTheme="minorEastAsia"/>
      <w:lang w:eastAsia="ru-RU"/>
    </w:rPr>
  </w:style>
  <w:style w:type="character" w:styleId="aff6">
    <w:name w:val="Strong"/>
    <w:basedOn w:val="a1"/>
    <w:uiPriority w:val="22"/>
    <w:qFormat/>
    <w:rsid w:val="00FE4133"/>
    <w:rPr>
      <w:b/>
      <w:bCs/>
    </w:rPr>
  </w:style>
  <w:style w:type="paragraph" w:customStyle="1" w:styleId="footnote">
    <w:name w:val="footnote"/>
    <w:basedOn w:val="a0"/>
    <w:next w:val="a0"/>
    <w:uiPriority w:val="99"/>
    <w:rsid w:val="00FE4133"/>
    <w:pPr>
      <w:widowControl w:val="0"/>
      <w:autoSpaceDE w:val="0"/>
      <w:autoSpaceDN w:val="0"/>
      <w:adjustRightInd w:val="0"/>
      <w:spacing w:after="0" w:line="200" w:lineRule="atLeast"/>
      <w:ind w:left="227" w:hanging="227"/>
      <w:jc w:val="both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A34">
    <w:name w:val="A3+4"/>
    <w:uiPriority w:val="99"/>
    <w:rsid w:val="00FE4133"/>
    <w:rPr>
      <w:rFonts w:cs="SchoolBookSanPin"/>
      <w:color w:val="000000"/>
    </w:rPr>
  </w:style>
  <w:style w:type="paragraph" w:customStyle="1" w:styleId="body">
    <w:name w:val="body"/>
    <w:basedOn w:val="a0"/>
    <w:uiPriority w:val="99"/>
    <w:rsid w:val="00FE4133"/>
    <w:pPr>
      <w:widowControl w:val="0"/>
      <w:autoSpaceDE w:val="0"/>
      <w:autoSpaceDN w:val="0"/>
      <w:adjustRightInd w:val="0"/>
      <w:spacing w:after="0" w:line="242" w:lineRule="atLeast"/>
      <w:ind w:firstLine="227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paragraph" w:customStyle="1" w:styleId="NoParagraphStyle">
    <w:name w:val="[No Paragraph Style]"/>
    <w:rsid w:val="00FE413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paragraph" w:customStyle="1" w:styleId="h1">
    <w:name w:val="h1"/>
    <w:basedOn w:val="body"/>
    <w:uiPriority w:val="99"/>
    <w:rsid w:val="00FE4133"/>
    <w:pPr>
      <w:pageBreakBefore/>
      <w:pBdr>
        <w:bottom w:val="single" w:sz="4" w:space="5" w:color="auto"/>
      </w:pBdr>
      <w:suppressAutoHyphens/>
      <w:spacing w:before="480" w:after="224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FE4133"/>
    <w:pPr>
      <w:tabs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h2">
    <w:name w:val="h2"/>
    <w:basedOn w:val="h1"/>
    <w:uiPriority w:val="99"/>
    <w:rsid w:val="00FE4133"/>
    <w:pPr>
      <w:keepNext/>
      <w:pageBreakBefore w:val="0"/>
      <w:pBdr>
        <w:bottom w:val="none" w:sz="0" w:space="0" w:color="auto"/>
      </w:pBdr>
      <w:spacing w:before="240" w:after="57"/>
    </w:pPr>
    <w:rPr>
      <w:sz w:val="22"/>
      <w:szCs w:val="22"/>
    </w:rPr>
  </w:style>
  <w:style w:type="paragraph" w:customStyle="1" w:styleId="h3">
    <w:name w:val="h3"/>
    <w:basedOn w:val="h2"/>
    <w:uiPriority w:val="99"/>
    <w:rsid w:val="00FE4133"/>
    <w:pPr>
      <w:spacing w:before="164" w:after="74"/>
    </w:pPr>
    <w:rPr>
      <w:caps w:val="0"/>
    </w:rPr>
  </w:style>
  <w:style w:type="paragraph" w:customStyle="1" w:styleId="h4">
    <w:name w:val="h4"/>
    <w:basedOn w:val="body"/>
    <w:uiPriority w:val="99"/>
    <w:rsid w:val="00FE4133"/>
    <w:pPr>
      <w:spacing w:before="181" w:after="57"/>
      <w:ind w:firstLine="0"/>
    </w:pPr>
    <w:rPr>
      <w:rFonts w:ascii="SchoolBookSanPin-Bold" w:hAnsi="SchoolBookSanPin-Bold" w:cs="SchoolBookSanPin-Bold"/>
      <w:b/>
      <w:bCs/>
      <w:sz w:val="22"/>
      <w:szCs w:val="22"/>
    </w:rPr>
  </w:style>
  <w:style w:type="paragraph" w:customStyle="1" w:styleId="aff7">
    <w:name w:val="Основной (Основной Текст)"/>
    <w:basedOn w:val="NoParagraphStyle"/>
    <w:uiPriority w:val="99"/>
    <w:rsid w:val="00FE4133"/>
    <w:pPr>
      <w:spacing w:line="250" w:lineRule="atLeast"/>
      <w:ind w:firstLine="283"/>
      <w:jc w:val="both"/>
    </w:pPr>
    <w:rPr>
      <w:rFonts w:ascii="SchoolBookSanPin" w:hAnsi="SchoolBookSanPin" w:cs="SchoolBookSanPin"/>
      <w:sz w:val="21"/>
      <w:szCs w:val="21"/>
      <w:lang w:val="ru-RU"/>
    </w:rPr>
  </w:style>
  <w:style w:type="paragraph" w:customStyle="1" w:styleId="aff8">
    <w:name w:val="Таблица Влево (Таблицы)"/>
    <w:basedOn w:val="aff7"/>
    <w:uiPriority w:val="99"/>
    <w:rsid w:val="00FE4133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aff9">
    <w:name w:val="Таблица Головка (Таблицы)"/>
    <w:basedOn w:val="aff8"/>
    <w:uiPriority w:val="99"/>
    <w:rsid w:val="00FE4133"/>
    <w:pPr>
      <w:suppressAutoHyphens/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">
    <w:name w:val="Bold"/>
    <w:uiPriority w:val="99"/>
    <w:rsid w:val="00FE4133"/>
    <w:rPr>
      <w:b/>
    </w:rPr>
  </w:style>
  <w:style w:type="character" w:customStyle="1" w:styleId="affa">
    <w:name w:val="Полужирный курсив"/>
    <w:uiPriority w:val="99"/>
    <w:rsid w:val="00FE4133"/>
    <w:rPr>
      <w:b/>
      <w:i/>
    </w:rPr>
  </w:style>
  <w:style w:type="character" w:customStyle="1" w:styleId="Italic">
    <w:name w:val="Italic"/>
    <w:uiPriority w:val="99"/>
    <w:rsid w:val="00FE4133"/>
    <w:rPr>
      <w:i/>
    </w:rPr>
  </w:style>
  <w:style w:type="paragraph" w:customStyle="1" w:styleId="msonormal0">
    <w:name w:val="msonormal"/>
    <w:basedOn w:val="a0"/>
    <w:rsid w:val="00FE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b">
    <w:name w:val="TOC Heading"/>
    <w:basedOn w:val="1"/>
    <w:next w:val="a0"/>
    <w:uiPriority w:val="39"/>
    <w:unhideWhenUsed/>
    <w:qFormat/>
    <w:rsid w:val="00FE4133"/>
    <w:pPr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860E14"/>
    <w:pPr>
      <w:tabs>
        <w:tab w:val="right" w:leader="dot" w:pos="9628"/>
      </w:tabs>
      <w:spacing w:after="0" w:line="360" w:lineRule="auto"/>
    </w:pPr>
    <w:rPr>
      <w:rFonts w:ascii="Times New Roman" w:eastAsiaTheme="minorEastAsia" w:hAnsi="Times New Roman"/>
      <w:sz w:val="28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FE4133"/>
  </w:style>
  <w:style w:type="table" w:customStyle="1" w:styleId="15">
    <w:name w:val="Сетка таблицы1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1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-2">
    <w:name w:val="TOC-2"/>
    <w:basedOn w:val="TOC-1"/>
    <w:uiPriority w:val="99"/>
    <w:rsid w:val="00FE4133"/>
    <w:pPr>
      <w:spacing w:before="0" w:line="240" w:lineRule="atLeast"/>
      <w:ind w:left="227"/>
    </w:pPr>
  </w:style>
  <w:style w:type="paragraph" w:customStyle="1" w:styleId="TOC-3">
    <w:name w:val="TOC-3"/>
    <w:basedOn w:val="TOC-1"/>
    <w:uiPriority w:val="99"/>
    <w:rsid w:val="00FE4133"/>
    <w:pPr>
      <w:spacing w:before="0" w:line="240" w:lineRule="atLeast"/>
      <w:ind w:left="454"/>
    </w:pPr>
  </w:style>
  <w:style w:type="paragraph" w:customStyle="1" w:styleId="list-bullet">
    <w:name w:val="list-bullet"/>
    <w:basedOn w:val="body"/>
    <w:uiPriority w:val="99"/>
    <w:rsid w:val="00FE4133"/>
    <w:pPr>
      <w:spacing w:line="240" w:lineRule="atLeast"/>
      <w:ind w:left="227" w:hanging="142"/>
    </w:pPr>
  </w:style>
  <w:style w:type="paragraph" w:customStyle="1" w:styleId="list-dash">
    <w:name w:val="list-dash"/>
    <w:basedOn w:val="list-bullet"/>
    <w:uiPriority w:val="99"/>
    <w:rsid w:val="00FE4133"/>
    <w:pPr>
      <w:ind w:hanging="227"/>
    </w:pPr>
  </w:style>
  <w:style w:type="paragraph" w:customStyle="1" w:styleId="h5">
    <w:name w:val="h5"/>
    <w:basedOn w:val="NoParagraphStyle"/>
    <w:uiPriority w:val="99"/>
    <w:rsid w:val="00FE4133"/>
    <w:pPr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3-first">
    <w:name w:val="h3-first"/>
    <w:basedOn w:val="h3"/>
    <w:uiPriority w:val="99"/>
    <w:rsid w:val="00FE4133"/>
    <w:pPr>
      <w:keepNext w:val="0"/>
      <w:spacing w:before="120" w:after="0" w:line="240" w:lineRule="atLeast"/>
    </w:pPr>
    <w:rPr>
      <w:rFonts w:ascii="OfficinaSansExtraBoldITC-Reg" w:hAnsi="OfficinaSansExtraBoldITC-Reg" w:cs="OfficinaSansExtraBoldITC-Reg"/>
      <w:position w:val="6"/>
    </w:rPr>
  </w:style>
  <w:style w:type="paragraph" w:customStyle="1" w:styleId="BasicParagraph">
    <w:name w:val="[Basic Paragraph]"/>
    <w:basedOn w:val="NoParagraphStyle"/>
    <w:uiPriority w:val="99"/>
    <w:rsid w:val="00FE4133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FE4133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FE4133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rsid w:val="00FE4133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body0mm">
    <w:name w:val="table-body_0mm"/>
    <w:basedOn w:val="body"/>
    <w:uiPriority w:val="99"/>
    <w:rsid w:val="00FE4133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footnote-num">
    <w:name w:val="footnote-num"/>
    <w:uiPriority w:val="99"/>
    <w:rsid w:val="00FE4133"/>
    <w:rPr>
      <w:position w:val="4"/>
      <w:sz w:val="12"/>
      <w:vertAlign w:val="baseline"/>
    </w:rPr>
  </w:style>
  <w:style w:type="character" w:customStyle="1" w:styleId="BoldItalic">
    <w:name w:val="Bold_Italic"/>
    <w:uiPriority w:val="99"/>
    <w:rsid w:val="00FE4133"/>
    <w:rPr>
      <w:b/>
      <w:i/>
    </w:rPr>
  </w:style>
  <w:style w:type="character" w:customStyle="1" w:styleId="Book">
    <w:name w:val="Book"/>
    <w:uiPriority w:val="99"/>
    <w:rsid w:val="00FE4133"/>
  </w:style>
  <w:style w:type="character" w:customStyle="1" w:styleId="h3tracking">
    <w:name w:val="h3_tracking"/>
    <w:uiPriority w:val="99"/>
    <w:rsid w:val="00FE4133"/>
    <w:rPr>
      <w:rFonts w:ascii="OfficinaSansExtraBoldITC-Reg" w:hAnsi="OfficinaSansExtraBoldITC-Reg"/>
      <w:b/>
    </w:rPr>
  </w:style>
  <w:style w:type="character" w:customStyle="1" w:styleId="list-bullet1">
    <w:name w:val="list-bullet1"/>
    <w:uiPriority w:val="99"/>
    <w:rsid w:val="00FE4133"/>
    <w:rPr>
      <w:rFonts w:ascii="PiGraphA" w:hAnsi="PiGraphA"/>
      <w:position w:val="1"/>
      <w:sz w:val="14"/>
    </w:rPr>
  </w:style>
  <w:style w:type="numbering" w:customStyle="1" w:styleId="23">
    <w:name w:val="Нет списка2"/>
    <w:next w:val="a3"/>
    <w:uiPriority w:val="99"/>
    <w:semiHidden/>
    <w:unhideWhenUsed/>
    <w:rsid w:val="00FE4133"/>
  </w:style>
  <w:style w:type="table" w:customStyle="1" w:styleId="24">
    <w:name w:val="Сетка таблицы2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2">
    <w:name w:val="Table Normal2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Заг 1 (Заголовки)"/>
    <w:basedOn w:val="NoParagraphStyle"/>
    <w:uiPriority w:val="99"/>
    <w:rsid w:val="00FE4133"/>
    <w:pPr>
      <w:pageBreakBefore/>
      <w:pBdr>
        <w:bottom w:val="single" w:sz="4" w:space="7" w:color="auto"/>
      </w:pBdr>
      <w:spacing w:after="340" w:line="240" w:lineRule="atLeast"/>
    </w:pPr>
    <w:rPr>
      <w:rFonts w:ascii="OfficinaSansExtraBoldITC-Reg" w:hAnsi="OfficinaSansExtraBoldITC-Reg" w:cs="OfficinaSansExtraBoldITC-Reg"/>
      <w:b/>
      <w:bCs/>
      <w:lang w:val="ru-RU"/>
    </w:rPr>
  </w:style>
  <w:style w:type="paragraph" w:customStyle="1" w:styleId="25">
    <w:name w:val="Заг 2 (Заголовки)"/>
    <w:basedOn w:val="NoParagraphStyle"/>
    <w:uiPriority w:val="99"/>
    <w:rsid w:val="00FE4133"/>
    <w:pPr>
      <w:spacing w:before="170" w:after="57" w:line="240" w:lineRule="atLeast"/>
    </w:pPr>
    <w:rPr>
      <w:rFonts w:ascii="PragmaticaSanPin" w:hAnsi="PragmaticaSanPin" w:cs="PragmaticaSanPin"/>
      <w:b/>
      <w:bCs/>
      <w:caps/>
      <w:sz w:val="22"/>
      <w:szCs w:val="22"/>
      <w:lang w:val="ru-RU"/>
    </w:rPr>
  </w:style>
  <w:style w:type="paragraph" w:customStyle="1" w:styleId="affc">
    <w:name w:val="Основной БА (Основной Текст)"/>
    <w:basedOn w:val="aff7"/>
    <w:uiPriority w:val="99"/>
    <w:rsid w:val="00FE4133"/>
    <w:pPr>
      <w:spacing w:line="242" w:lineRule="atLeast"/>
      <w:ind w:firstLine="0"/>
    </w:pPr>
    <w:rPr>
      <w:sz w:val="20"/>
      <w:szCs w:val="20"/>
    </w:rPr>
  </w:style>
  <w:style w:type="paragraph" w:customStyle="1" w:styleId="41">
    <w:name w:val="Заг 4 (Заголовки)"/>
    <w:basedOn w:val="NoParagraphStyle"/>
    <w:uiPriority w:val="99"/>
    <w:rsid w:val="00FE4133"/>
    <w:pPr>
      <w:spacing w:after="57" w:line="240" w:lineRule="atLeast"/>
      <w:jc w:val="both"/>
    </w:pPr>
    <w:rPr>
      <w:rFonts w:ascii="PragmaticaSanPin" w:hAnsi="PragmaticaSanPin" w:cs="PragmaticaSanPin"/>
      <w:b/>
      <w:bCs/>
      <w:sz w:val="20"/>
      <w:szCs w:val="20"/>
      <w:lang w:val="ru-RU"/>
    </w:rPr>
  </w:style>
  <w:style w:type="paragraph" w:customStyle="1" w:styleId="33">
    <w:name w:val="Заг 3 (Заголовки)"/>
    <w:basedOn w:val="NoParagraphStyle"/>
    <w:uiPriority w:val="99"/>
    <w:rsid w:val="00FE4133"/>
    <w:pPr>
      <w:spacing w:before="170" w:after="57" w:line="240" w:lineRule="atLeast"/>
    </w:pPr>
    <w:rPr>
      <w:rFonts w:ascii="PragmaticaSanPin" w:hAnsi="PragmaticaSanPin" w:cs="PragmaticaSanPin"/>
      <w:b/>
      <w:bCs/>
      <w:sz w:val="22"/>
      <w:szCs w:val="22"/>
      <w:lang w:val="ru-RU"/>
    </w:rPr>
  </w:style>
  <w:style w:type="paragraph" w:customStyle="1" w:styleId="affd">
    <w:name w:val="Осн тире (Основной Текст)"/>
    <w:basedOn w:val="affc"/>
    <w:uiPriority w:val="99"/>
    <w:rsid w:val="00FE4133"/>
    <w:pPr>
      <w:ind w:left="283" w:hanging="283"/>
    </w:pPr>
  </w:style>
  <w:style w:type="paragraph" w:customStyle="1" w:styleId="affe">
    <w:name w:val="Сноска (Доп. текст)"/>
    <w:basedOn w:val="NoParagraphStyle"/>
    <w:uiPriority w:val="99"/>
    <w:rsid w:val="00FE4133"/>
    <w:pPr>
      <w:tabs>
        <w:tab w:val="left" w:pos="227"/>
      </w:tabs>
      <w:spacing w:line="200" w:lineRule="atLeast"/>
      <w:ind w:left="227" w:hanging="227"/>
      <w:jc w:val="both"/>
    </w:pPr>
    <w:rPr>
      <w:rFonts w:ascii="SchoolBookSanPin" w:hAnsi="SchoolBookSanPin" w:cs="SchoolBookSanPin"/>
      <w:sz w:val="18"/>
      <w:szCs w:val="18"/>
      <w:lang w:val="ru-RU"/>
    </w:rPr>
  </w:style>
  <w:style w:type="character" w:customStyle="1" w:styleId="afff">
    <w:name w:val="Ц сноски"/>
    <w:uiPriority w:val="99"/>
    <w:rsid w:val="00FE4133"/>
    <w:rPr>
      <w:rFonts w:ascii="SchoolBookSanPin" w:hAnsi="SchoolBookSanPin"/>
      <w:sz w:val="18"/>
      <w:vertAlign w:val="superscript"/>
    </w:rPr>
  </w:style>
  <w:style w:type="character" w:customStyle="1" w:styleId="afff0">
    <w:name w:val="Полужирный (Выделения)"/>
    <w:uiPriority w:val="99"/>
    <w:rsid w:val="00FE4133"/>
    <w:rPr>
      <w:b/>
    </w:rPr>
  </w:style>
  <w:style w:type="character" w:customStyle="1" w:styleId="afff1">
    <w:name w:val="Полужирный Курсив (Выделения)"/>
    <w:uiPriority w:val="99"/>
    <w:rsid w:val="00FE4133"/>
    <w:rPr>
      <w:b/>
      <w:i/>
    </w:rPr>
  </w:style>
  <w:style w:type="character" w:customStyle="1" w:styleId="afff2">
    <w:name w:val="Курсив (Выделения)"/>
    <w:uiPriority w:val="99"/>
    <w:rsid w:val="00FE4133"/>
    <w:rPr>
      <w:i/>
    </w:rPr>
  </w:style>
  <w:style w:type="numbering" w:customStyle="1" w:styleId="34">
    <w:name w:val="Нет списка3"/>
    <w:next w:val="a3"/>
    <w:uiPriority w:val="99"/>
    <w:semiHidden/>
    <w:unhideWhenUsed/>
    <w:rsid w:val="00FE4133"/>
  </w:style>
  <w:style w:type="table" w:customStyle="1" w:styleId="35">
    <w:name w:val="Сетка таблицы3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3">
    <w:name w:val="Table Normal3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2-first">
    <w:name w:val="h2-first"/>
    <w:basedOn w:val="h2"/>
    <w:uiPriority w:val="99"/>
    <w:rsid w:val="00FE4133"/>
    <w:pPr>
      <w:keepNext w:val="0"/>
      <w:spacing w:before="0" w:after="0" w:line="240" w:lineRule="atLeast"/>
    </w:pPr>
    <w:rPr>
      <w:rFonts w:ascii="OfficinaSansMediumITC-Regular" w:hAnsi="OfficinaSansMediumITC-Regular" w:cs="OfficinaSansMediumITC-Regular"/>
      <w:position w:val="6"/>
    </w:rPr>
  </w:style>
  <w:style w:type="paragraph" w:customStyle="1" w:styleId="h4-first">
    <w:name w:val="h4-first"/>
    <w:basedOn w:val="h4"/>
    <w:uiPriority w:val="99"/>
    <w:rsid w:val="00FE4133"/>
    <w:pPr>
      <w:suppressAutoHyphens/>
      <w:spacing w:before="120" w:after="0" w:line="240" w:lineRule="atLeast"/>
      <w:jc w:val="left"/>
    </w:pPr>
    <w:rPr>
      <w:rFonts w:ascii="OfficinaSansMediumITC-Regular" w:hAnsi="OfficinaSansMediumITC-Regular" w:cs="OfficinaSansMediumITC-Regular"/>
      <w:b w:val="0"/>
      <w:bCs w:val="0"/>
      <w:position w:val="6"/>
    </w:rPr>
  </w:style>
  <w:style w:type="paragraph" w:customStyle="1" w:styleId="afff3">
    <w:name w:val="Осн булит (Основной Текст)"/>
    <w:basedOn w:val="aff7"/>
    <w:uiPriority w:val="99"/>
    <w:rsid w:val="00FE4133"/>
    <w:pPr>
      <w:tabs>
        <w:tab w:val="left" w:pos="227"/>
      </w:tabs>
      <w:spacing w:line="242" w:lineRule="atLeast"/>
      <w:ind w:left="221" w:hanging="142"/>
    </w:pPr>
    <w:rPr>
      <w:rFonts w:ascii="TimesNewRomanPSMT" w:hAnsi="TimesNewRomanPSMT" w:cs="TimesNewRomanPSMT"/>
      <w:sz w:val="20"/>
      <w:szCs w:val="20"/>
    </w:rPr>
  </w:style>
  <w:style w:type="paragraph" w:customStyle="1" w:styleId="53">
    <w:name w:val="Заг 5 (Заголовки)"/>
    <w:basedOn w:val="aff7"/>
    <w:uiPriority w:val="99"/>
    <w:rsid w:val="00FE4133"/>
    <w:pPr>
      <w:spacing w:line="242" w:lineRule="atLeast"/>
      <w:ind w:firstLine="227"/>
    </w:pPr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afff4">
    <w:name w:val="Автоинтерлиньяж (Прочее)"/>
    <w:uiPriority w:val="99"/>
    <w:rsid w:val="00FE4133"/>
  </w:style>
  <w:style w:type="character" w:customStyle="1" w:styleId="afff5">
    <w:name w:val="Верх. Индекс (Индексы)"/>
    <w:uiPriority w:val="99"/>
    <w:rsid w:val="00FE4133"/>
    <w:rPr>
      <w:position w:val="9"/>
      <w:sz w:val="13"/>
    </w:rPr>
  </w:style>
  <w:style w:type="character" w:customStyle="1" w:styleId="afff6">
    <w:name w:val="Верх. Индекс Курсив (Индексы)"/>
    <w:basedOn w:val="afff5"/>
    <w:uiPriority w:val="99"/>
    <w:rsid w:val="00FE4133"/>
    <w:rPr>
      <w:rFonts w:cs="Times New Roman"/>
      <w:i/>
      <w:iCs/>
      <w:position w:val="9"/>
      <w:sz w:val="13"/>
      <w:szCs w:val="13"/>
    </w:rPr>
  </w:style>
  <w:style w:type="character" w:customStyle="1" w:styleId="afff7">
    <w:name w:val="Верх. Индекс Полужирный (Индексы)"/>
    <w:basedOn w:val="afff5"/>
    <w:uiPriority w:val="99"/>
    <w:rsid w:val="00FE4133"/>
    <w:rPr>
      <w:rFonts w:cs="Times New Roman"/>
      <w:b/>
      <w:bCs/>
      <w:position w:val="9"/>
      <w:sz w:val="13"/>
      <w:szCs w:val="13"/>
    </w:rPr>
  </w:style>
  <w:style w:type="character" w:customStyle="1" w:styleId="afff8">
    <w:name w:val="Булит КВ"/>
    <w:uiPriority w:val="99"/>
    <w:rsid w:val="00FE4133"/>
    <w:rPr>
      <w:rFonts w:ascii="PiGraphA" w:hAnsi="PiGraphA"/>
      <w:sz w:val="14"/>
      <w:lang w:val="ru-RU" w:eastAsia="x-none"/>
    </w:rPr>
  </w:style>
  <w:style w:type="numbering" w:customStyle="1" w:styleId="42">
    <w:name w:val="Нет списка4"/>
    <w:next w:val="a3"/>
    <w:uiPriority w:val="99"/>
    <w:semiHidden/>
    <w:unhideWhenUsed/>
    <w:rsid w:val="00FE4133"/>
  </w:style>
  <w:style w:type="table" w:customStyle="1" w:styleId="43">
    <w:name w:val="Сетка таблицы4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4">
    <w:name w:val="Table Normal4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9">
    <w:name w:val="Таблица по Центру (Таблицы)"/>
    <w:basedOn w:val="aff8"/>
    <w:uiPriority w:val="99"/>
    <w:rsid w:val="00FE4133"/>
    <w:pPr>
      <w:jc w:val="center"/>
    </w:pPr>
  </w:style>
  <w:style w:type="paragraph" w:customStyle="1" w:styleId="afffa">
    <w:name w:val="Таблица_Буллит (Таблицы)"/>
    <w:basedOn w:val="a0"/>
    <w:uiPriority w:val="99"/>
    <w:rsid w:val="00FE4133"/>
    <w:pPr>
      <w:widowControl w:val="0"/>
      <w:autoSpaceDE w:val="0"/>
      <w:autoSpaceDN w:val="0"/>
      <w:adjustRightInd w:val="0"/>
      <w:spacing w:after="0" w:line="200" w:lineRule="atLeast"/>
      <w:ind w:left="142" w:hanging="142"/>
      <w:jc w:val="both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character" w:customStyle="1" w:styleId="afffb">
    <w:name w:val="Буллит"/>
    <w:uiPriority w:val="99"/>
    <w:rsid w:val="00FE4133"/>
    <w:rPr>
      <w:rFonts w:ascii="PiGraphA" w:hAnsi="PiGraphA"/>
      <w:position w:val="1"/>
      <w:sz w:val="14"/>
    </w:rPr>
  </w:style>
  <w:style w:type="paragraph" w:customStyle="1" w:styleId="afffc">
    <w:name w:val="Буллит (Доп. текст)"/>
    <w:basedOn w:val="aff7"/>
    <w:uiPriority w:val="99"/>
    <w:rsid w:val="00FE4133"/>
    <w:pPr>
      <w:spacing w:line="240" w:lineRule="atLeast"/>
      <w:ind w:left="227" w:hanging="142"/>
    </w:pPr>
    <w:rPr>
      <w:sz w:val="20"/>
      <w:szCs w:val="20"/>
    </w:rPr>
  </w:style>
  <w:style w:type="paragraph" w:styleId="26">
    <w:name w:val="toc 2"/>
    <w:basedOn w:val="a0"/>
    <w:next w:val="a0"/>
    <w:autoRedefine/>
    <w:uiPriority w:val="39"/>
    <w:unhideWhenUsed/>
    <w:rsid w:val="00FE4133"/>
    <w:pPr>
      <w:tabs>
        <w:tab w:val="right" w:leader="dot" w:pos="9345"/>
      </w:tabs>
      <w:spacing w:after="100" w:line="240" w:lineRule="auto"/>
      <w:ind w:left="221"/>
    </w:pPr>
    <w:rPr>
      <w:rFonts w:ascii="Times New Roman" w:eastAsiaTheme="minorEastAsia" w:hAnsi="Times New Roman" w:cs="Times New Roman"/>
      <w:sz w:val="28"/>
      <w:lang w:eastAsia="ru-RU"/>
    </w:rPr>
  </w:style>
  <w:style w:type="numbering" w:customStyle="1" w:styleId="54">
    <w:name w:val="Нет списка5"/>
    <w:next w:val="a3"/>
    <w:uiPriority w:val="99"/>
    <w:semiHidden/>
    <w:unhideWhenUsed/>
    <w:rsid w:val="00FE4133"/>
  </w:style>
  <w:style w:type="table" w:customStyle="1" w:styleId="55">
    <w:name w:val="Сетка таблицы5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5">
    <w:name w:val="Table Normal5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Заг 1 а (Заголовки)"/>
    <w:basedOn w:val="NoParagraphStyle"/>
    <w:uiPriority w:val="99"/>
    <w:rsid w:val="00FE4133"/>
    <w:pPr>
      <w:pBdr>
        <w:bottom w:val="single" w:sz="4" w:space="8" w:color="auto"/>
      </w:pBdr>
      <w:spacing w:after="340" w:line="240" w:lineRule="atLeast"/>
    </w:pPr>
    <w:rPr>
      <w:rFonts w:ascii="OfficinaSansExtraBoldITC-Reg" w:hAnsi="OfficinaSansExtraBoldITC-Reg" w:cs="OfficinaSansExtraBoldITC-Reg"/>
      <w:b/>
      <w:bCs/>
      <w:caps/>
      <w:lang w:val="ru-RU"/>
    </w:rPr>
  </w:style>
  <w:style w:type="paragraph" w:customStyle="1" w:styleId="44">
    <w:name w:val="Заг 4 табл (Заголовки)"/>
    <w:basedOn w:val="41"/>
    <w:uiPriority w:val="99"/>
    <w:rsid w:val="00FE4133"/>
    <w:pPr>
      <w:spacing w:after="0" w:line="220" w:lineRule="atLeast"/>
      <w:jc w:val="center"/>
    </w:pPr>
    <w:rPr>
      <w:rFonts w:ascii="OfficinaSansMediumITC-Regular" w:hAnsi="OfficinaSansMediumITC-Regular" w:cs="OfficinaSansMediumITC-Regular"/>
      <w:b w:val="0"/>
      <w:bCs w:val="0"/>
      <w:sz w:val="18"/>
      <w:szCs w:val="18"/>
    </w:rPr>
  </w:style>
  <w:style w:type="character" w:customStyle="1" w:styleId="afffd">
    <w:name w:val="Подчерк. (Подчеркивания)"/>
    <w:uiPriority w:val="99"/>
    <w:rsid w:val="00FE4133"/>
    <w:rPr>
      <w:u w:val="thick" w:color="000000"/>
    </w:rPr>
  </w:style>
  <w:style w:type="character" w:customStyle="1" w:styleId="afffe">
    <w:name w:val="Подчерк. Курсив (Подчеркивания)"/>
    <w:basedOn w:val="afffd"/>
    <w:uiPriority w:val="99"/>
    <w:rsid w:val="00FE4133"/>
    <w:rPr>
      <w:rFonts w:cs="Times New Roman"/>
      <w:i/>
      <w:iCs/>
      <w:u w:val="thick" w:color="000000"/>
    </w:rPr>
  </w:style>
  <w:style w:type="numbering" w:customStyle="1" w:styleId="6">
    <w:name w:val="Нет списка6"/>
    <w:next w:val="a3"/>
    <w:uiPriority w:val="99"/>
    <w:semiHidden/>
    <w:unhideWhenUsed/>
    <w:rsid w:val="00FE4133"/>
  </w:style>
  <w:style w:type="table" w:customStyle="1" w:styleId="60">
    <w:name w:val="Сетка таблицы6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6">
    <w:name w:val="Table Normal6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1">
    <w:name w:val="Импортированный стиль 51"/>
    <w:rsid w:val="00FE4133"/>
    <w:pPr>
      <w:numPr>
        <w:numId w:val="2"/>
      </w:numPr>
    </w:pPr>
  </w:style>
  <w:style w:type="paragraph" w:customStyle="1" w:styleId="3a">
    <w:name w:val="Заг 3a (Заголовки)"/>
    <w:basedOn w:val="a0"/>
    <w:uiPriority w:val="99"/>
    <w:rsid w:val="00FE4133"/>
    <w:pPr>
      <w:widowControl w:val="0"/>
      <w:tabs>
        <w:tab w:val="left" w:pos="510"/>
      </w:tabs>
      <w:autoSpaceDE w:val="0"/>
      <w:autoSpaceDN w:val="0"/>
      <w:adjustRightInd w:val="0"/>
      <w:spacing w:before="283" w:after="113" w:line="240" w:lineRule="atLeast"/>
      <w:textAlignment w:val="center"/>
    </w:pPr>
    <w:rPr>
      <w:rFonts w:ascii="OfficinaSansExtraBoldITC-Reg" w:eastAsiaTheme="minorEastAsia" w:hAnsi="OfficinaSansExtraBoldITC-Reg" w:cs="OfficinaSansExtraBoldITC-Reg"/>
      <w:b/>
      <w:bCs/>
      <w:color w:val="000000"/>
      <w:sz w:val="28"/>
      <w:lang w:eastAsia="ru-RU"/>
    </w:rPr>
  </w:style>
  <w:style w:type="numbering" w:customStyle="1" w:styleId="7">
    <w:name w:val="Нет списка7"/>
    <w:next w:val="a3"/>
    <w:uiPriority w:val="99"/>
    <w:semiHidden/>
    <w:unhideWhenUsed/>
    <w:rsid w:val="00FE4133"/>
  </w:style>
  <w:style w:type="table" w:customStyle="1" w:styleId="70">
    <w:name w:val="Сетка таблицы7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7">
    <w:name w:val="Table Normal7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centre">
    <w:name w:val="body_centre"/>
    <w:basedOn w:val="NoParagraphStyle"/>
    <w:uiPriority w:val="99"/>
    <w:rsid w:val="00FE4133"/>
    <w:pPr>
      <w:tabs>
        <w:tab w:val="left" w:pos="567"/>
      </w:tabs>
      <w:spacing w:line="240" w:lineRule="atLeast"/>
      <w:jc w:val="center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ItalicUnderline">
    <w:name w:val="Bold_Italic_Underline"/>
    <w:uiPriority w:val="99"/>
    <w:rsid w:val="00FE4133"/>
    <w:rPr>
      <w:b/>
      <w:i/>
      <w:u w:val="thick"/>
    </w:rPr>
  </w:style>
  <w:style w:type="paragraph" w:styleId="45">
    <w:name w:val="toc 4"/>
    <w:basedOn w:val="a0"/>
    <w:next w:val="a0"/>
    <w:autoRedefine/>
    <w:uiPriority w:val="39"/>
    <w:unhideWhenUsed/>
    <w:rsid w:val="00FE4133"/>
    <w:pPr>
      <w:tabs>
        <w:tab w:val="right" w:leader="dot" w:pos="10063"/>
      </w:tabs>
      <w:spacing w:after="0" w:line="240" w:lineRule="auto"/>
      <w:ind w:left="851"/>
    </w:pPr>
    <w:rPr>
      <w:rFonts w:ascii="Times New Roman" w:eastAsiaTheme="minorEastAsia" w:hAnsi="Times New Roman"/>
      <w:sz w:val="28"/>
      <w:lang w:eastAsia="ru-RU"/>
    </w:rPr>
  </w:style>
  <w:style w:type="paragraph" w:styleId="56">
    <w:name w:val="toc 5"/>
    <w:basedOn w:val="a0"/>
    <w:next w:val="a0"/>
    <w:autoRedefine/>
    <w:uiPriority w:val="39"/>
    <w:unhideWhenUsed/>
    <w:rsid w:val="00FE4133"/>
    <w:pPr>
      <w:spacing w:after="100"/>
      <w:ind w:left="880"/>
    </w:pPr>
    <w:rPr>
      <w:rFonts w:ascii="Times New Roman" w:eastAsiaTheme="minorEastAsia" w:hAnsi="Times New Roman"/>
      <w:sz w:val="28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FE4133"/>
    <w:pPr>
      <w:spacing w:after="100"/>
      <w:ind w:left="1100"/>
    </w:pPr>
    <w:rPr>
      <w:rFonts w:ascii="Times New Roman" w:eastAsiaTheme="minorEastAsia" w:hAnsi="Times New Roman"/>
      <w:sz w:val="28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FE4133"/>
    <w:pPr>
      <w:spacing w:after="100"/>
      <w:ind w:left="1320"/>
    </w:pPr>
    <w:rPr>
      <w:rFonts w:ascii="Times New Roman" w:eastAsiaTheme="minorEastAsia" w:hAnsi="Times New Roman"/>
      <w:sz w:val="28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FE4133"/>
    <w:pPr>
      <w:spacing w:after="100"/>
      <w:ind w:left="1540"/>
    </w:pPr>
    <w:rPr>
      <w:rFonts w:ascii="Times New Roman" w:eastAsiaTheme="minorEastAsia" w:hAnsi="Times New Roman"/>
      <w:sz w:val="28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FE4133"/>
    <w:pPr>
      <w:spacing w:after="100"/>
      <w:ind w:left="1760"/>
    </w:pPr>
    <w:rPr>
      <w:rFonts w:ascii="Times New Roman" w:eastAsiaTheme="minorEastAsia" w:hAnsi="Times New Roman"/>
      <w:sz w:val="28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FE4133"/>
    <w:rPr>
      <w:color w:val="605E5C"/>
      <w:shd w:val="clear" w:color="auto" w:fill="E1DFDD"/>
    </w:rPr>
  </w:style>
  <w:style w:type="numbering" w:customStyle="1" w:styleId="80">
    <w:name w:val="Нет списка8"/>
    <w:next w:val="a3"/>
    <w:uiPriority w:val="99"/>
    <w:semiHidden/>
    <w:unhideWhenUsed/>
    <w:rsid w:val="00FE4133"/>
  </w:style>
  <w:style w:type="table" w:customStyle="1" w:styleId="81">
    <w:name w:val="Сетка таблицы8"/>
    <w:basedOn w:val="a2"/>
    <w:next w:val="af2"/>
    <w:uiPriority w:val="39"/>
    <w:rsid w:val="00FE413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8">
    <w:name w:val="Table Normal8"/>
    <w:rsid w:val="00FE41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основной_1 (Основной Текст)"/>
    <w:basedOn w:val="NoParagraphStyle"/>
    <w:uiPriority w:val="99"/>
    <w:rsid w:val="00FE4133"/>
    <w:pPr>
      <w:tabs>
        <w:tab w:val="left" w:pos="240"/>
      </w:tabs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affff">
    <w:name w:val="основной_— (Основной Текст)"/>
    <w:basedOn w:val="18"/>
    <w:uiPriority w:val="99"/>
    <w:rsid w:val="00FE4133"/>
    <w:pPr>
      <w:ind w:left="227" w:hanging="227"/>
    </w:pPr>
  </w:style>
  <w:style w:type="paragraph" w:customStyle="1" w:styleId="Bull">
    <w:name w:val="Bull (Основной Текст)"/>
    <w:basedOn w:val="affff"/>
    <w:uiPriority w:val="99"/>
    <w:rsid w:val="00FE4133"/>
  </w:style>
  <w:style w:type="paragraph" w:customStyle="1" w:styleId="46">
    <w:name w:val="4 (Заголовки)"/>
    <w:basedOn w:val="33"/>
    <w:uiPriority w:val="99"/>
    <w:rsid w:val="00FE4133"/>
    <w:pPr>
      <w:spacing w:after="113"/>
    </w:pPr>
    <w:rPr>
      <w:rFonts w:ascii="OfficinaSansMediumITC-Regular" w:hAnsi="OfficinaSansMediumITC-Regular" w:cs="OfficinaSansMediumITC-Regular"/>
      <w:sz w:val="20"/>
      <w:szCs w:val="20"/>
      <w:lang w:val="en-GB"/>
    </w:rPr>
  </w:style>
  <w:style w:type="paragraph" w:customStyle="1" w:styleId="snoska">
    <w:name w:val="snoska (Доп. текст)"/>
    <w:basedOn w:val="NoParagraphStyle"/>
    <w:uiPriority w:val="99"/>
    <w:rsid w:val="00FE4133"/>
    <w:pPr>
      <w:spacing w:line="200" w:lineRule="atLeast"/>
      <w:jc w:val="both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list-numnew">
    <w:name w:val="list-num_new"/>
    <w:basedOn w:val="a0"/>
    <w:next w:val="a0"/>
    <w:uiPriority w:val="99"/>
    <w:rsid w:val="00FE4133"/>
    <w:pPr>
      <w:widowControl w:val="0"/>
      <w:tabs>
        <w:tab w:val="left" w:pos="0"/>
        <w:tab w:val="right" w:pos="340"/>
        <w:tab w:val="left" w:pos="397"/>
      </w:tabs>
      <w:autoSpaceDE w:val="0"/>
      <w:autoSpaceDN w:val="0"/>
      <w:adjustRightInd w:val="0"/>
      <w:spacing w:after="0" w:line="240" w:lineRule="atLeast"/>
      <w:ind w:left="397" w:hanging="397"/>
      <w:jc w:val="both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character" w:customStyle="1" w:styleId="Superscript">
    <w:name w:val="Superscript"/>
    <w:uiPriority w:val="99"/>
    <w:rsid w:val="00FE4133"/>
    <w:rPr>
      <w:vertAlign w:val="superscript"/>
    </w:rPr>
  </w:style>
  <w:style w:type="paragraph" w:customStyle="1" w:styleId="body20">
    <w:name w:val="body_2/0"/>
    <w:basedOn w:val="a0"/>
    <w:next w:val="a0"/>
    <w:uiPriority w:val="99"/>
    <w:rsid w:val="00FE4133"/>
    <w:pPr>
      <w:widowControl w:val="0"/>
      <w:autoSpaceDE w:val="0"/>
      <w:autoSpaceDN w:val="0"/>
      <w:adjustRightInd w:val="0"/>
      <w:spacing w:before="113" w:after="0" w:line="240" w:lineRule="atLeast"/>
      <w:ind w:firstLine="227"/>
      <w:jc w:val="both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paragraph" w:customStyle="1" w:styleId="Body0">
    <w:name w:val="Body"/>
    <w:basedOn w:val="a0"/>
    <w:uiPriority w:val="99"/>
    <w:rsid w:val="00FE4133"/>
    <w:pPr>
      <w:widowControl w:val="0"/>
      <w:tabs>
        <w:tab w:val="left" w:pos="510"/>
      </w:tabs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character" w:customStyle="1" w:styleId="Hyperlink0">
    <w:name w:val="Hyperlink.0"/>
    <w:rsid w:val="00FE4133"/>
    <w:rPr>
      <w:sz w:val="28"/>
      <w:szCs w:val="28"/>
    </w:rPr>
  </w:style>
  <w:style w:type="numbering" w:customStyle="1" w:styleId="90">
    <w:name w:val="Нет списка9"/>
    <w:next w:val="a3"/>
    <w:uiPriority w:val="99"/>
    <w:semiHidden/>
    <w:unhideWhenUsed/>
    <w:rsid w:val="005E7284"/>
  </w:style>
  <w:style w:type="numbering" w:customStyle="1" w:styleId="110">
    <w:name w:val="Нет списка11"/>
    <w:next w:val="a3"/>
    <w:uiPriority w:val="99"/>
    <w:semiHidden/>
    <w:unhideWhenUsed/>
    <w:rsid w:val="005E7284"/>
  </w:style>
  <w:style w:type="numbering" w:customStyle="1" w:styleId="210">
    <w:name w:val="Нет списка21"/>
    <w:next w:val="a3"/>
    <w:uiPriority w:val="99"/>
    <w:semiHidden/>
    <w:unhideWhenUsed/>
    <w:rsid w:val="005E7284"/>
  </w:style>
  <w:style w:type="table" w:customStyle="1" w:styleId="91">
    <w:name w:val="Сетка таблицы9"/>
    <w:basedOn w:val="a2"/>
    <w:next w:val="af2"/>
    <w:uiPriority w:val="39"/>
    <w:rsid w:val="005E7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2"/>
    <w:next w:val="af2"/>
    <w:uiPriority w:val="39"/>
    <w:rsid w:val="007045A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5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9A506-2236-4BFD-B055-7E654233D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87</Pages>
  <Words>46194</Words>
  <Characters>263307</Characters>
  <Application>Microsoft Office Word</Application>
  <DocSecurity>0</DocSecurity>
  <Lines>2194</Lines>
  <Paragraphs>617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cp:revision>43</cp:revision>
  <cp:lastPrinted>2024-10-28T06:06:00Z</cp:lastPrinted>
  <dcterms:created xsi:type="dcterms:W3CDTF">2023-12-28T20:29:00Z</dcterms:created>
  <dcterms:modified xsi:type="dcterms:W3CDTF">2024-11-01T06:33:00Z</dcterms:modified>
</cp:coreProperties>
</file>